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designing and implementing scalable web and mobile applications. Proficient in advanced Java development, with a solid track record in leading architecture for distributed systems and modernizing legacy platforms. Adept at leveraging AI and cloud technologies to drive efficiency and innovation in the cargo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17, Java 21, Kotlin,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Apache Kafka, RabbitMQ, Resilience4j, Spring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Azure DevOps,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Design, CQRS, API Design, Legacy Modernization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Azure Monitor, ELK Stack,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modernization of mission-critical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flexible and scalable system optimized for distributed workloads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and event-driven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throughput and system resiliency through effective messaging patterns and idempotency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incremental legacy system modernization, transforming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modularity and team workflows significantly while reducing technical debt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engineering initiatives, applying profiling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memory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latency and throughput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development workflows, optimizing delivery processes and reducing defect rates through automated regression testing and impact analysis tools, streamlining operations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architecture principles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 efficiency and high availability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engineering guardrails including reference architectures, quality gates, and secure design principles, leading to enhanced software quality and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facilitating rapid deployment cycles and consistent runtime environments for development and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practices by implementing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incident response and operational insights for the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workshops on key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elevating the overall technical skill set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sessions, promoting best coding standards and practices within the development team to uphold high application quality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on security engineering practices, including threat modeling and secure SDLC principles, to ensure compliance with industry standards and reduce vulnerabilities in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mentored junior developers, guiding them through complex problem solving and architecture discussions, all while fostering a culture of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collaborative projects with other departments to identify pain points in cargo operations, leveraging technology for smart solutions that enhance process efficiencies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in software development, bridging the gap between theoretical knowledge and practical application to enhance delivery velocity and quality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collaborating with front-end developers to create seamless user experiences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event-driven architectures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processed large volumes of requests efficiently and supported high availability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architecture to microservices,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promoting agile development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backend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others to achieve high-performance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optimization techniques for existing applications by profiling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tuning database interactions, and ensuring optimal resource usage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system reliability while applying continuous integration practices to all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search capabilities of applications, improving user engagement through faster and more relevant search results within the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define requirements and technical solutions, participating in design discussions that influenced the roadmap and development cycles of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enhance CI/CD pipelines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reliability in application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systems to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cost savings and increased system reliability through distributed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technical insights and fostering collaboration within the Agile frameworks practiced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mentorship programs by providing guidance and feedback to junior developers, enhancing team dynamics and promoting knowledge growth across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