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Integration Developer with over 11 years of software development expertise, specializing in web and mobile applications. Proficient in Boomi AtomSphere, API development, and enterprise-grade integrations to optimize supply chain management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Boomi AtomSphere, REST API, SOAP API,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Groovy, JavaScript,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MS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CI/CD,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Splunk, ELK Stack, OAuth, SSL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 AtomSphere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between internal systems and third-party services for seamless operations across the supply chain.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integrations, establishing best practices and standards that optimized communication between enterprise applications while improving performance and error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 Atoms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consistent monitoring and quick response to integration issues, significantly enhancing system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analysts, to deliver robust integration solutions that supported ongoing digital transformation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for APIs and integrations, fostering proactive troubleshooting and enhancing performance visibility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design and code reviews to elevate the overall quality of integration solutions while ensuring adherence to company standards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of enterprise-grade applications by integrating them with external SaaS solutions, thereby facilitating data synchronization and enhancing user experience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transformations and automate repetitive tasks, driving efficiency improvements across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integrations complied with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contributing to a culture of compliance and risk management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RESTful and SOAP services that enabled effective communication between various enterprise applications and external partners, facilitating improved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integration issues through systematic analysis and application of best practices, leading to reduced downtime and increased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adopting industry trends and innovations in integration technologies to keep pace with market demands and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leadership to strategize on integration architecture decisions that aligned with business goals, ensuring that integration solutions were scalable and future-ready.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integration performance, utilizing advanced tools and frameworks to enhance system capabilities and deliver exceptional client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ongoing professional development in relevant technologies, keeping skills sharp and knowledge current in a fast-evolving tech landscape in software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integration solutions for AWS services, effectively streamlining interactions across different systems and significantly improving operational workflows for various business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capabilities in AWS to build and deploy scalable solutions that integrated seamlessly with other platforms, contributing to significant efficiency improvements in processing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provide accessible endpoints for internal and external applications, enhancing interoperability and user experience across organizational software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DevOps culture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development cycles and collaborative workflows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programming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improve existing integration functionalities, ultimately increasing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integration requirements, delivering solutions that align with customer expectations and business needs, thereby enhancing service delivery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knowledge-sharing workshops that elevated the team's technical capabilities and fostered a culture of continuous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analytics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insights into operational metrics and optimize integration processes based on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efficient logging and monitoring practices, allowing for real-time visibility into integration performance and swift identification of issues, thereby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enhancing security protocols for integrations by advocating for and implementing best practices surrounding API security and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senior management to design solutions that aligned with overall company strategy and technology framework, thus influencing long-term integration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and libraries that enhanced the capabilities of existing systems, ensuring that solutions remained relevant and effective in meeting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