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developing web and mobile applications. Proven track record of designing high-quality software solutions utilizing C#, .NET Core, and cloud technologies. Adept at building scalable APIs and handling Azure services, focusing on performance and security in the insurance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Entity Framework, XUnit, NUnit, Minimal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Functions, AKS, CosmosDB, Azure Event 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CI/CD,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OAuth 2.0, API Management, SignalR, Azure Key Vault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Redis Cache, Datadog, Microsoft SQL Server, API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native microservices architecture to enhance application scalability while managing task coordination effectively along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enforcing best coding standards and practices to ensure high availability and performance across critical insurance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streamlining development processes and enhancing deployment workflows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comprehensive unit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by identifying and rectifying issues in a timely manner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software development initiatives with cross-functional teams, driving the application of best practices in code quality, security, and performance in all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deployment, enhancing the reliability and efficiency of the infrastructure provisioning process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rapid delivery of application features with minimal downtime while adhering strictly to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strong security measures across applications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fostering data integrity and confidentiality within sensitive information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adoption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to manage complex business logic effectively, resulting in a clearer and more maintainable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conversations around adopting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guiding the team through transitions with practical input and mentorship.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observability of application performance, thus ensuring proactive response mechanisms to incidents and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stakeholders to clarify requirements and define acceptance criteria, resulting in streamlined development cycles and improved end-user satisfaction with the final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configuring complex queries, ensuring efficient data retrieval and integration with front-end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 cache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 to minimize latency and enhance user experience across distributed systems in a high-load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and modern application development, providing guidance and support in individual and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enterprise-level applications for diverse clients, focusing on creating seamless integration with existing infrastructures while prioritizing user experience through frontend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design and development of highly available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cascading enhancements in transaction processing within large-scale systems operating within the financial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cloud migrations for several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leveraging the flexibility and scalability that cloud-based environments provide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CodeDeploy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release cycles and time-to-market for application updates and enhancements significantly within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workflows, improving communication with stakeholders and fostering a collaborative work environment to ensure project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relational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indexing strategies and database optimization techniques to facilitate efficient data handling and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microservices, enabling enriched capabilities in applications while ensuring adherence to security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phases of development, ensuring knowledge sharing for better onboarding of team members and smoother project transitions across various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Active Directory for user identity management and access control, ensuring security protocols were adhered to with efficient resource management policies implemented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the overall performance of applications using monitoring tools to identify bottlenecks and provide actionable insights, enhancing both operational efficiency and client satisfaction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procedures, significantly reducing incident response times through effective prioritization and collaborative teamwork during critical system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emerging technologies and industry best practices to ongoing projects, continually enhancing both the functional capabilities and performance standards of deliverable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