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focusing on web and mobile applications. Proven expertise in C++, robotics, machine learning, and computer vision. Exceptionally skilled in solving complex AI challenges and advancing mobility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Java, JavaScript,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OpenCV, ROS, PyTorch, Scikit-learn, 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MongoDB, PostgreSQL,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Structures, Algorithms, Machine Learning, Computer Vision, Sensor Fusion, Robotics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efficient algorithms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driving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tracking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vehicle capabilities in complex urban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aimed at improving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superior autonomous navigation.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to optimize existing algorithms, significantly enhancing the safety-critical systems and improving performance and reliability in robotic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hands-on robotics 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experimenting with both hardware and software integration, ensuring seamless communication between various sensors and systems in the self-driving vehicle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for core modules, ensuring the delivery of high-quality, reliable,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rigorous testing frameworks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system integration issues through deep analytical skills and technical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field robotics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reliability and robustness in unpredictable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scalable software solutions, focusing on modularity and reusability to improve development lifecycle efficiency and reduce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by sharing knowledge with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pipelines to gather and preprocess large volumes of sensory data, optimizing for both storage and processing efficiency for real-time analysis and system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intimately with product managers to translate business requirements into technical specifications, streamlining processes to align product goals with development capabilities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and advanced programming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skills and fostering a collaborative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deployment of real-time applications, incorporating feedback loops to adapt and improve robotic systems based 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ensuring alignment with coding standards and best practices to maintain high quality in software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third-party software solutions and frameworks to improve project efficiencies, integrating best practices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development processes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prototypes of software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mobility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iterating quickly based on user feedback and technical constraints to refine the final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on AWS platforms, enhancing performance and reducing latency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geographically distributed teams to drive cross-platform software development efforts,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changing requirements and deliver high-quality software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services for client-server architecture,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protect user data and improve client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design sessions, promoting knowledge sharing and collaborative problem-solving among engineers, which resulted in improved code quality and team delivery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deployment (CI/CD)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application delivery and operational enhancements from development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customer requirements into technical specifications, leading efficient project execution while maintaining alignment with both business goals and user experience journeys for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to track application performance and user engagement, gaining insights that drove continuous improvement in features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efforts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retrieval, enhancing overall application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QA teams to ensure comprehensive testing strategies were employed, guaranteeing that robust applications met stringent performance, security, and usability standards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mentorship program within the engineering team, facilitating skill development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significantly improving overall team competence in software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cutting-edge technologies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to revolutionize legacy systems while ensuring seamless transitions for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team productivity through effective collaboration tools and practices, leading to a more integrated workflow that enhanced accountability and visibility across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