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Fullstack Engineer with over 11 years of expertise in developing robust web and mobile applications. Demonstrated ability to architect scalable solutions using modern frameworks and tools. Adept in collaborative environments, with a strong focus on integrating business needs into technical designs, fostering innovation, and enhancing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 Java,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Vue.js, Angular, Sass, Redux,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Flask, Spring Boot, GraphQL, RESTful APIs,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 Babel, Visual Studio Code,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Firebase, Heroku, Terraform, Ansible,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innovative user interfaces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 aligned with business requirements and market trends in the furniture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complex database operations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interaction and data processing efficiency with minimal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Optimizied application performance through meticulous code reviews and refactoring, demonstrating adaptability and commitment to coding best practices while maintaining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building and implementing API-driven architectures, facilitating seamless communication between front-end and back-end systems to ensure high functionality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rigorous test suites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and continuous improvement across product development processes, enhancing product stability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contributing to overall product design and strategic decisions that align technical capabilities with business objectives and user experience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efforts, significantly increasing deployment efficiency and reducing operational overhead across development and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and stakeholders to transform undefined requirements into comprehensive project plans, ensuring successful delivery of client-centric features on time and within scope.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skills development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front-end frameworks while promoting team synergy and knowledge sharing through pair programming and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 agile development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transparency and collaboration across teams while facilitating effective sprint planning and retrospective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feedback processes, using data analytics to drive feature enhancements and responsive design changes, ultimately leading to improved customer satisfaction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applications, exploring innovative solutions that bolster product capabilities and provide enriched user experiences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modern development practices and tools, elevating team expertise in industry trends such as serverless architectures and microservices design paradigms.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to deploy applications,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reduced time to market for new features while ensuring high standards of security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kind and inclusive workplace culture, advocating for diversity and collaboration within the tech team to enhance overall creativity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web applications by utilizing modern design principles and best practices, with a focus on creating efficient, maintainable codebases and enhancing user experiences on a large scale.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performance and reliability enhancements of applications through proactive monitoring and optimization strategies, providing critical support on architectural decisions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retrieval, enabling client applications to consume APIs seamlessly, improving end-user engagement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translate them into functional software specifications, ensuring alignment with business goals and user requirements while driving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development workflows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orchestrating peer reviews, cultivating a culture of excellence in code quality and teamwork within project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 migrations and database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facilitating scalable, reliable data storage and retrieval processes in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serverless architecture and infrastructure as code principles to improve deployment processes, scalability, and cost-efficiency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system design sessions, influencing technology choices and advocating for user-centric design principles that align product features with emerging market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technologies, cultivating a growth mindset that drives personal and professional development while fostering a collaborative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technical documentation and API specifications, paving the way for coherent internal and external communication regarding project scopes and deliverables, benefiting various stakeholders involved.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retrospectives and planning meetings, ensuring lessons learned were documented and integrated into future project cycles, enhancing process efficiencies and collaborative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with clients and end-users to gather feedback continuously, adapting to their needs and incorporating their suggestions into ongoing development practices, ultimately leading to superior product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