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Fullstack Developer with 11 years of experience in software development, specializing in both web and mobile applications. Proficient in AI-assisted workflows, leveraging tools like Cursor, GitHub Copilot, and Claude. Adept with React, Next.js, Java Spring Boot, and Node.js, focusing on building resilient applications with modern architectures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JavaScript, TypeScript,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Express.js, Python, Django, 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GitHub Copilot, Claude, TensorFlow, PyTorch, Jupyter Notebooks, Apache Kafka,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Ansible, Nagios,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seamless user experience while leveraging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robust backend services,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 performance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aligned with modern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daily coding to enhance productivity, streamline coding processes, enabling instant generation of code snippets and documentation for critical features and enhancements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orchestrate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workflows, enhancing the software lifecycle and advancing organizational goals with iterative, data-driven adaptations.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Revised, refined, and validated code generated by AI tools, applying best practices in coding standards and ensuring maintainability alongside implementing automated testing to verify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providing insights into potential changes while highlighting the significance of security, performance tuning, and scalability within active project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reusable component library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quality and consistency and reducing development time across multiple projects while integrating user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 culture of knowledge sharing and fostering growth opportunities within the engineering team to stay ahead in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CI/CD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of applications while minimizing errors and ensuring QA standards maintained across all environments during the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by utilizing an array of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scripting and engaging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retrieval across services ensuring flexibility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and tools, ensuring smooth interactions between deployed applications and cloud environments, optimizing the use of resources and minimizing costs while maximizing performance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software quality assurance methodologies, adopting frameworks that ensure comprehensive testing of both frontend and backend functionality in alignment with agile methodologies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with product owners to understand user needs and translate them into technical specifications using competency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clear communication and effective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initiating workshops and training sessions to foster understanding of effective coding practices and promote a technological forward-thinking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initiatives for continuous learning, embracing new technologies and innovation to enhance team capabilities and ensure the successful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project efficiency and workflow.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development of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to enhance performance and maintainability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multiple applications, improving module interaction and streamlining the data flow between components while consistently employing best practices in API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to ensure high quality and consistent delivery of applications while maintaining a focus on reducing deployment times and managing production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within an Agile environment, participating in daily stand-ups, retrospectives, and sprint planning, enhancing team dynamics and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efficiency in state management and ensuring application responsiveness while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solutions and managed cloud resources effectively to ensure optimal application performance while adhering to stringent security and compliance requirements when deploying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reviews and suggested optimizations, maintaining high standards of code quality and consistency across the team through shared ownership and mutual accountability for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insights from user interactions to optimize application performance and features, blending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traditional development for enhanced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of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leverage these tools for improved development and testing workflows while also reducing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practices ensuring all coding practices are well recorded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 and project management tools for future reference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production debugging sessions collaborating closely with QA teams, driving teamwork focused on quick resolutions and elevating quality deliverables significantly, all in alignment with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talent through knowledge-sharing programs, instilling enthusiasm for new tools and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space conducive to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