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Software Engineer with 11 years of experience in software development, focusing on building web and mobile applications using modern technologies. Eager to apply my expertise in Typescript, React, and cloud infrastructure to create meaningful solutions in a mission-driven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Tailwind CSS, Node.js,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DynamoDB,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AWS, Pulumi,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Cypress,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enabling diverse organizations to efficiently deploy custom solutions without extensive software development teams, thereby reducing project lifecycles and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defining the architecture of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setups, ensuring that deployed solutions are robust, scalable and meet the high availability needs of the communities served.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not only gather business requirements but also to adapt and integrate them into the evolving product roadmap, enhancing core functionalities for the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write clean and maintainable code with thorough documentation to preserve knowledge, contributing to seamless transitions during onboarding or feature updates, resulting in improved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security protocols and best practices while developing applications to ensure data integrity and user privacy, aligning with the mission of dignifying aid access for marginalized populations.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knowledge-sharing sessions to elevate coding standards among peers, fostering an environment of continuous improvement and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that new features did not disrupt existing functionality, thereby significantly elevating the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to better understand user experiences and challenges, leading to the creation of more tailored functionalities that directly address the specific needs of target populations.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planning sessions by prioritizing and sizing upcoming technical work, aiding in the effective management of the development backlog to align with overall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solutions that minimize mean time to recovery by implementing self-healing and auto-scaling cloud architectures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responsiveness to user demands during peak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CRUD operations, which improved the overall responsiveness and performance of application features under heavy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focusing on enhancing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their professional growth while ensuring they contribute effectively to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exploratory development projects aimed at identifying new technologies that could offer innovative solutions to existing problems, continuously testing staying ahead in the industry trends and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discovery and prioritization activities alongside stakeholders, translating user needs into technical specifications that guide development efforts and solution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by staying abreast of industry trends and emerging technologies, preparing the team to pivot rapidly in response to changing user needs and market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they are optimized for performance and maintainability, providing future-proof solutions that serve user needs effectively for rapid scaling and usage increases.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with product owners and designers to refine story requirements into actionable development tasks, leading to a more focused software iteration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applications, which improved overall user experiences while delivering enhanced system reliability and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automated deployments and infrastructure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significantly reduced time to deploy new features and bug fixes, elevating development to production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communicate progress, address challenges, and obtain feedback, ensuring that technical solutions align well with business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facilitate integration with third-party services and internal systems, reinforcing interoperability and usability for clients while enhancing the development of more complex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to ensure rapid deployment cycles remained stable,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quality validation before production pushes to uphold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effective software engineering practices, emphasizing the importance of coding standards and best practices, which contributed to more maintainable and robust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architectural decision-making processes with senior engineers to construct resilient and adaptable application frameworks that can accommodate future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efficient database solutions, including data normalization and indexing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query performance and application responsiveness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to identify bottlenecks in existing applications, applying relevant optimizations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to enhance overall execution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modern front-end technologies for team members, cultivating a collaborative learning environment while also helping to bridge knowledge gaps in emerging web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