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Full-Stack Software Engineer with 11 years of experience focusing on web and mobile application development. Proficient in front-end technologies such as React and TypeScript, and back-end languages including Rust, Go, and C#. Proven ability to collaborate with cross-functional teams, develop impactful features, and contribute to open-source projects. Passionate about using technology to enhance user experiences and maintain high standards of security and accessibility.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Go, C#, Java, TypeScript, JavaScript, Python,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Spring Boot, Django, Flask, Vue.js, Angular,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Cassandra, Redis, Oracle DB,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WebSockets, OAuth, OpenID Connect,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Slack, Visual Studio Code, Eclipse,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full-stack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innovative features that enhanced user experience and improved overall functionality of digital identity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customer delivery leads to design intuitive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public sector security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back-end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efficiency and scalability to meet the demands of state government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engineers, fostering a culture of knowledge sharing and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meetings to translate customer requirements into technical specifications, driving the successful deployment of identity solutions for diverse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support identity verification, showcasing a commitment to clean code and effective engineering practices in line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integrity and optimize database performance, essential for high-compliance environments and secure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client-facing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integration capabilities with third-party systems and ensuring robust data security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deployment cycles and increased reliability of releases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practices, enhancing project workflows with automated testing frameworks that improved code quality and reduced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authentication services to streamline user onboarding processes, ensuring enhanced security and user experience through protocols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load testing for applications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resource utilization to meet operational demands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critical system components, ensuring knowledge retention and aiding in onboarding new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to prototype new features for identity solutions, leveraging emerging technologies in a creative and fast-paced environment, and showcasing innovative problem-solving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insights post-deployment, iteratively improving the product based on real user data and enhancing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deployed high-availability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web applications performed reliably under different load conditions and met strict uptime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using various caching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response times for critical services utilized by state agencies.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back-end solutions handling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enhance application scalability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leading daily stand-ups and sprint planning sessions to ensure alignment of goals and priorities across teams for maximum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systems, enhancing efficiency and reducing infrastructure costs while maintaining high service levels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industry best practices for data protection and privacy in all web and mobile applications deployed within government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web applications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user needs across various platforms, ensuring a consistent and fluid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that streamlined workflows and maximized productivity for development teams using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Draw.io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and worked directly with stakeholders to refine application functionalities based on user feedback, emphasizing the importance of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in the design and architecture of diverse projects, encouraging an environment of open communication among coding teams to drive successful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remain updated on the latest advancements within the tech industry, applying new knowledge to improve existing systems and workflows deployed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