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software development, focusing on web and mobile applications. Proficient in building scalable systems using Node.js, Python, React, and AWS. Adept at designing APIs and enhancing performance while leveraging strong skills in database management and observability. Seeking to contribute to high-performance systems in a challenging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TypeScript, JavaScript,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Next.js, Express.js, Django, Flask, Spring Boot, Ruby on Rails,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Database Management:</w:t>
      </w:r>
      <w:r w:rsidRPr="00106EA3">
        <w:rPr>
          <w:rFonts w:ascii="Roboto Light" w:eastAsia="Roboto Light" w:hAnsi="Roboto Light" w:cs="Roboto Light"/>
          <w:sz w:val="20"/>
          <w:szCs w:val="20"/>
        </w:rPr>
        <w:t xml:space="preserve"> RESTful APIs, GraphQL, PostgreSQL, MySQL, MongoDB, Redis, DynamoDB,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Docker, Kubernetes, CI/CD, Terraform, Jenkins, GitLab CI,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VS Code, Postman, Swagger, Git, npm, Yarn,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high-performance applications while implementing scalable solutions and ensuring efficient data handling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ensuring seamless client-server communication while optimizing performance metrics to support user engagement on high-traffic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enhancing user experiences and ensuring seamless data flow between backend services and client interfaces in dynamic web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improvements in application speed and data retrieval times, while also ensuring data integrity and security standards were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monitoring and observability, applying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optimize system performance across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increasing overall development efficiency while coordinating with cross-functional teams for streamlined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knowledge sharing sessions, fostering a culture of continuous improvement and learning among team members, while ensuring best practices in coding standards were upheld.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more efficient development and production workflows by isolating dependencies for applications across the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methodologies to project management, contributing to team sprints and ensuring timely delivery of key features while adapting to changing client requirements and prioritizing tasks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APIs and development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wikis, facilitating enhanced team collaboration and ensuring clarity on technical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business needs into technical solutions, ensuring alignment of project objectives and environmental sustainability goals were understood.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mentorship and development among junior engineers, providing guidance on industry trends and technical skills while reinforcing a supportive team environment to overcome challenges together.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in performance testing and optimization,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LoadRunner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evaluate application responsiveness and pinpoint areas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lifecycles from conception to deployment, consistently communicating strategies to stakeholders and ensuring alignment with organizational goals while adapting to evolving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software development best practices, focusing on maintainable code structures and facilitating onboarding processes for new engineers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architectures, achieving cost savings and improved scalability for applications experiencing variable workloads and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 cloud environments, enabling faster deployment cycles and enhancing automated testing processes that contributed to improved software quality assurance measures.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new features for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user engagement and refining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backend systems and integrated libraries, ensuring clear communication of complex technical concepts and fostering smoother handoffs between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architecture for web applications that decoupled various components and improved maintainability and scalability across multiple platforms, enhancing overall project efficiency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 AWS ecosystem to streamline data storage and retrieval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and sprint planning, to refine critical processes and enhance workflow efficiencies within the development team, ensuring timely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within React applications, managing global state effectively while streamlining data handling across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SQL queries against multiple databases, ensuring accurate data manipulation while implementing indexing strategies that maximized query execution speed and minimized server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with UI/UX teams to refine application designs based on user feedback, adapting development efforts to achieve higher user satisfaction and engagement metrics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fetching to reduce payload sizes and improve application responsiveness, enabling smoother interactions between users and data sources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code refactoring to enhance the responsiveness and efficiency of web applications, prioritizing user experience and reducing wait times in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