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Web Engineer with over 11 years of experience in software development, focusing on web and mobile applications. Proficient in modern JavaScript frameworks like React and TypeScript, as well as comprehensive experience in building 3D visualization tools using Three.js and developing real-time data applications utilizing WebSocket and REST API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 SQL,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FastAPI,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Libraries:</w:t>
      </w:r>
      <w:r w:rsidRPr="00106EA3">
        <w:rPr>
          <w:rFonts w:ascii="Roboto Light" w:eastAsia="Roboto Light" w:hAnsi="Roboto Light" w:cs="Roboto Light"/>
          <w:sz w:val="20"/>
          <w:szCs w:val="20"/>
        </w:rPr>
        <w:t xml:space="preserve"> Three.js, D3.js, Chart.js, PixiJS, Canvas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Vitest, React Testing Library, Jest,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and Libraries:</w:t>
      </w:r>
      <w:r w:rsidRPr="00106EA3">
        <w:rPr>
          <w:rFonts w:ascii="Roboto Light" w:eastAsia="Roboto Light" w:hAnsi="Roboto Light" w:cs="Roboto Light"/>
          <w:sz w:val="20"/>
          <w:szCs w:val="20"/>
        </w:rPr>
        <w:t xml:space="preserve"> Vite, Webpack, Babel, TanStack Query, styled-components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interaction, enhancing user engagement with robotics projects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modern, user-friendly UI components focused on maximizing usability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and context, ensuring optimal performance and maintainability for robotic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between the front end and back end while enhancing overall system efficiency for robotics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team environments, fostering knowledge sharing and mentoring junior developers in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facilitating rapid deployment cycles for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feedback sessions to uphold coding standards and improve team output quality, employing CI/CD practices for ongoing project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microservices that complement the main frontend applications, ensuring smooth interoperability and efficient handling of various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performance strategies for web applications leveraging cloud services, focusing on scalability and robustness to handle real-time robotic data streams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robotics and web technologies to proactively identify opportunities for technological advancements within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design scalable, maintainable systems using cloud services and microservices architecture, aligning with organizational goals for future growth and project expansions.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debugging for applications, employing tools like Chrome DevTools and Postman to resolve issues with data workflows and visualization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tools and frameworks, enhancing the development process and successfully implementing agile development methodologies to accommodate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management and roboticists, to gather requirements and translate them into technical specifications for web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feedback and improve system features, ensuring that the developed applications meet user needs and exceed expectations for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emerging technologies to enhance the functionality and responsiveness of web applications, leading to improved engagement metrics and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innovative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delivery in real-world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scopes and deliverables,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cycles and enhance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existing applications, allowing for seamless real-time communication and improving user experiences in collaborative software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testing and debugging within various environments,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projects to secure application reliability and prevent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optimize web application performance, including auto-scaling solutions and load balancing to enhance user interaction with cloud-enabled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legacy codebases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responsiveness and user engagement through modern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 workshops to assess and refine development processes, ensuring that best practices were shared across teams for consistent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interns and junior developers, providing mentorship and guidance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growth and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development projects incorporating front-end visualization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products with immersive graphical interfaces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stay current in the field and expand professional network while sharing knowledge of modern web technologies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guides for critical systems, ensuring that users could efficiently understand and utilize the web applications developed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showcase and solicit feedback on new software solutions, acting on user insights to deliver optimized features and updates on current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