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over 11 years of experience in software development, specializing in web and mobile applications. Proven expertise in JavaScript, TypeScript, Node.js, and React, with a strong emphasis on delivering robust and scalable software solutions. Adept at collaborating with cross-functional teams to drive product development, while proactively improving existing systems and implementing high-quality code. Strong communicator with a bias for action and a commitment to customer insights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Tailwind CSS, Bootstrap, Sass,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Docker, Kubernetes, Terraform,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Postman, Swagger, Git, Jenkins,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performance across varied user environments and devices in a remote setting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product managers to translate user stories into technical requirements, driving a seamless experience for users through enhanced product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logic and routing, increasing system efficiency and reliability while ensuring comprehensive documentation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optimization by conducting code reviews and implementing automated tests, reducing bugs and improving deployment cycles for high-quality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PostgreSQL and MongoDB databases, designing schemas and optimizing queries to enhance data retrieval speed and application responsiveness, while ensuring data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collaborating within cross-functional teams to define workflows and promote transparency and accountability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high-stakes projects from conception to deployment, exercising strong project leadership and ownership principles to deliver results in alignment with business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and iterative feedback cycles contributing to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engagement and satisfaction through intuitive design and interactive elements.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prompt engineering to optimize user experience by integrating advanced AI and machine learning features in applications, ensuring dynamic, context-aware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improved existing legacy systems by implementing modernization strategies, refactoring codebases for enhanced readability, maintainability, and performance across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strong commitment to quality and security, incorporating OWASP guidelines in application development, achieving robust and secure software architectures that meet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sessions and code reviews, fostering a culture of learning and knowledge sharing to elevate team capabilities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monitoring, ensuring high availability and performance of applications in cloud environments, aligning with best practices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analyses, identifying areas for improvement and proposing innovative solutions to enhance application functionality, user satisfaction,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cross-platform compatibility at AWS to enhance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dynamic web applications, promoting seamless data interaction and enhancing functionality across frontend and backend systems, utilizing industry-standard best practices for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relational databases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structuring and retrieval processes while adhering to enterprise-level compliance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application features and user flows, utilizing wireframes and prototypes to align closely with user needs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incidence of bugs and preserving integrity during deployment cycles for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software development lifecycle management in Agile environments, actively participating in sprints and retrospectives to refine processes and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web applications, focusing on scalability, performance optimization, and maintainability while utilizing a modern tech stack that included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Negotiated project timelines and deliverables with stakeholders, ensuring transparency and effective communication of progress while managing resources efficiently to meet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troubleshooting for production issues using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prompt recovery and continuity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orchestration tools, reducing time spent on rollout tasks and enhancing product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code reviews, providing constructive feedback to fellow team members while instilling best coding practices to elevate coding standards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focusing on emerging technologies and best practices in software engineering, fostering a culture of continuous improvement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