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11 years of expertise in developing web and mobile applications. Proficient in JavaScript, TypeScript, and modern frameworks like Vue.js, alongside comprehensive knowledge of backend development with Node.js. Skilled in collaborating cross-functionally to create secure and user-friendly financial products while maintaining code quality through testing and documentation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React, Angular,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Kafka, GraphQL, REST APIs, Jest, Mocha, Webpack,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new features across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design to enhance user privacy in financial transactions, ensuring robust security practices were in 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translate requirements into technical solutions, working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deliver projects consistently while exceeding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enhancing data retrieval speed and improving the overall performance of applications through efficient back-end implementations and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message brokering for payment systems, enhancing scalability and reliability in transaction handling and notifications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crafting intuitive user interfaces that are not only aesthetically pleasing but also greatly improve user engagement and satisfaction, adhering to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functionality and reliability, while contributing to the maintenance of high-quality, clean, and well-documented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engaged in pair programming sessions with peers to foster a culture of learning and improvement, ensuring best practices were shared and followed consistently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production issues related to user transactions, improving system reliability and performance by closely monitoring application health and implementing necessary optimizations to prevent future occurrences.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services and APIs into applications, managing secure information to uphold customer trust and improve their experience while navigating through products offered by Privacy.com.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engineering best practices through mentorship and guidance for junior developers, helping to onboard new team members while ensuring adherence to security protocols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codebase to modern technologies by rewriting sections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maintainability and performance, while reducing technical debt significantly and facilitating easier collaboration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enhancing user experience by employing A/B testing strategies to analyze feature deployments, allowing for data-driven decisions on product iteratives and refinements.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significantly reducing the time to market for code changes and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 users to gather feedback on features, translating insights into actionable improvements, demonstrating a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customer-centric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essential for developing effective financial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focused on emerging technologies and best practices in software development, enhancing team capabilities and encouraging continuous skill progression throughout the engineering department.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cloud-based solutions employed by customers to simplify their financial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constructing robust microservices to ensure seamless communication between various application components in a distributed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sprint planning to ensure timely delivery of features, promoting a collaborative environment between technical teams and stakeholders for achieving shared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responsive designs that improved overall accessibility and adhered to high-performance standards across mobile and desktop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while enhancing system reliability and leveraging cloud-native features for improved scalability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data encryption solutions across applications, ensuring sensitive information is protected during transactions and compliance with data protection regulations is upheld.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high-traffic applications, employing tools to analyze bottlenecks and enhance overall application resilience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related to software design patterns and architectural principles, fostering a culture of learning and knowledge sharing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enforcing collaborative practices that improve code quality through peer review cycles and consistent documentation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solutions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the detection of regressions and enhancing the alignment of feature specifications with end-user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improved CI/CD pipelines, leveraging cloud services to facilitate rapid deployment of applications, ensuring that updates are delivered and integrated continuously without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systems and processes, keeping technical references up to date to assist other developers and stakeholders in understanding various applications and their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