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Full Stack Software Engineer with 11 years of experience in software development, specializing in web and mobile applications. Proficient in modern frameworks and tools, with a strong focus on delivering high-quality solutions through collaboration and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Angular 15+, React, Node.js, Express.js, Bootstrap, jQuery,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MySQL, PostgreSQL, Redis, Firebase,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Kubernetes, Jenkins, Azure DevOps, JIRA, Visual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WebSocket, HTTP/2, OAuth2, JWT, gRPC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full stack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 15+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where team input was prioritized and usability was a critical focus.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development process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which ensured robust code management and accelerated deployment cycles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well-architected applications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ensuring optimal performance and security, while adhering to industry best practices for database design and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agile ceremonies, contributing to backlog refinement sessions and ensuring transparency in task progression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 for effective workload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engaged in peer programming sessions to enhance code quality, promote knowledge sharing, and align team efforts with organizational goals for 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integrate external services into the application, thereby enhancing system functionality while ensuring compliance with RESTful principles and data handling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unit and integration tests using popular testing frameworks, ensuring code reliability, maintainability, and adherence to both functional and non-functional requirements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establish testing protocols, enhancing product release cycles through early bug identification and resolution, all while maintaining high standards of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microservices,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allowed the team to develop and deploy scalable applications with minimal infrastructure overhead for cloud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critical workflows and decisions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project details were accessible for future reference and onboarding of new team members into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software solutions that met both client and user needs, implementing features that were directly aligned with project requirements and business goals through customer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adaptability within the team for improved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periodic security and performance reviews, leveraging industry-standard tools to identify vulnerabilities and optimize application features, leading to enhanced user satisfaction and reduced system risk.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sessions, effectively breaking down requirements and estimating task durations, which resulted in the timely delivery of project milestones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agile methodologies to adapt to changing project requirements, ensuring flexibility in delivery and focus on value-driven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facilitating streamlined solutions that addressed complex client requirements while ensuring top-notch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the development of cloud-based solutions using cutting-edge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enabling seamless integration and functionality within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continuous integration and delivery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success rates and reduced time to market for application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practices to conduct code reviews, employing enhanced testing strategies to identify code base vulnerabilities and improve overall application robustness and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employing query optimization techniques that significantly improved application response times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efficient, scalable, and reusable code for various components of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responsive design principles and ensuring cross-browser compatibility.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UX/UI designers to translate designs into functional user interfaces,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mobile-first design principles and enhance user engagement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 focused on emerging technologies and industry best practices, fostering a culture of continuous learning and professional growth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application functionality and improve data accessibility, ensuring compliance with data protocols and contributing to enhanced user experiences for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 consistent code auditing and adherence to OWASP standards, which reduced security risks and ensured compliance with internal policies and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scrum meetings, focusing on collaborative sprint planning and retrospective discussions that led to improved team dynamics and efficient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code, configurations, and systems architecture, enabling seamless onboarding for new developers and creating a repository of knowledge that facilitated ongoing project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