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React Developer with over 11 years of software development experience, specializing in web and mobile applications. Skilled in creating user-centric applications while balancing user and technical requirements, contributing to intelligent business decision-making through analytics and AI-driven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JSX, CSS3, HTML5, Sass,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Python, Django, Flask, GraphQL, REST API,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Mocha, Chai, Cypress, Enzyme, Postman,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SparkSQL, Pandas, NumPy, SQL, NoSQL, BigQuery,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Serverless, Terraform,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Data Science, Agile, Scrum, Microservices, Event-Driven Architecture,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develop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massive datasets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decision-making processes for various businesses.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exceptional user experience while implementing responsive design principles and keeping accessibility in mind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robustness of applications, leading to improved reliability and performance metrics for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backend services, focusing on building analytics solutions that process data efficiently, integrating seamlessly with the front-end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strategic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large datasets, optimizing processing times and crafting efficient queries to improve analytic reporting capabilities for stakeholders utilizing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practices in a remote environment, promoting clear communication and collaboration among team members, resulting in enhanced project visibility and timely deliveries of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across the development stack, demonstrating adaptability and resourcefulness in managing challenges that arose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and facilitated knowledge sharing sessions to improve team onboarding processes and enhance understanding of project architecture, frameworks, and tools utilized in our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while adhering to best practices in coding standards, ultimately enhancing the overall quality and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product features based on stakeholder feedback, ensuring that user needs were continuously met through iterative development cycles and testing of new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performance analytics that informed business decisions while evaluating and implementing new technologies, including data visualization tools that illustrated findings to diverse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within applications ensuring comprehensive feature sets and enhancing user engagement through personalized experiences built over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preprocessors to deliver maintainable stylesheets well-organized for the respective services, focusing on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notation and other methodologies for consistent styling.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related to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development lifecycle, fostering professional growth and improving team dynamics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data science teams to refine analytical models based on user behavior metrics derived from applications, leading to better-targeted solutions for customer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data-driven applications, focusing on optimizing cloud architecture and reducing latency while ensuring compliance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swift and efficient data retrieval and processing capabilities for frontend applications consuming data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DevOps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CI/CD pipelines using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effectively manage various types of data while ensuring integrity and performance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 and deliverables, consistently focusing on delivering valuable software solutions while accommodating iterative feedback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comprehensive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test coverage across applications to prevent regressions and enhance code qualitatively.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insight to development teams on best practices and emerging trends in web technologies, which helped drive innovation and efficiency in projects completed.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into integrating machine learning frameworks into web applications, leading to pilot tests that assessed feasibility and accuracy of predictive models within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strategies for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analytics functionalities, collaborating with data scientists to drive product innovation for machine learning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workshops to elevate understanding of user requirements and technical constraints which improved product alignment and delivery outcomes across various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continuous learning within teams by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developments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web technologies, frameworks, and industry best practices that could be integrated into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profiling tools to monitor frontend applications, diagnosing bottlenecks and collaborating with engineers to streamline application performance resulting in enhanced responsiveness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