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Engineer with 11 years of experience in software development, specializing in web and mobile applications. Proficient in building scalable, high-performance systems leveraging modern frameworks and cloud technologies, particularly in the healthcare technology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.NET Core, React, Angular, Node.js, Express.js, MVC, WebAPI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Azure, Redis, ElasticSearch, PostgreSQL,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RDS, S3, API Gateway, Beanstalk,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Agile, Scrum, CI/CD, Containerization, Kubernetes,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web applications for internal and external clients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significantly improving overall application performance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robust software solutions, refining system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the overall user experience through effective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modular, secure, and well-tested code for several projects,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leading to improved client-side performance and better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ideation to deployment, ensuring best practices were followed in coding, testing, and securing applications within agile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stakeholders to propose effective solutions, align business needs with technical requirements, and drive successful outcomes for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 while identifying areas for improvement, implementing optimized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cloud-based resources to enhance system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for existing applications to facilitate knowledge transfer within the team and enable seamless onboarding for new developers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codebase integrity, coordinate with team members, and support streamlined development processes across various projects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DevOps methodologies into the development workflow, accelerating software delivery by implementing continuous integration and continuous deployment (CI/CD) pipelines via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mentoring junior engineers by sharing best practices in coding standards, security measures, and efficient programming techniques to foster a knowledge-driven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processes by contributing to internal tooling initiatives, promoting automation and efficiency in code deployment, testing, and monitoring, significantly reducing human errors and deployment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 the stack, advocating for advancements that align with business goals, leading to improvements in performance and system innovations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feedback from end-users to iterate on software projects quickly, aligning product features with client expectations and real-world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documentation for internal and external stakeholders, ensuring clarity and ease of access for all teams interacting with back-end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application security by implementing effective measures throughout the development process, ensuring high standards of code quality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robust web applications for dynamic environments, leveraging a diverse tech stack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tailored to meet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integration processes with third-party applications and enhancing accessibility for end-users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deliver intuitive user interfaces and user experiences through continuous iteration and interaction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applications, employing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adaptability to shifting technical landscapes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scrum frameworks to manage project timelines and deliverables, ensuring high-quality outputs while addressing shifting priorities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on-premises solutions to cloud infrastructures, optimizing the performance and scalability of applications with advanced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to define architecture, driving cohesive and strategic product visions that prioritize user satisfaction and technological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strategies to enhance deployment efficiency and reduce bug occurrences in production,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and knowledge sharing by mentoring junior engineers in best coding practices, facilitating technical workshops, and leading discussions on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ad engaging interfaces, significantly improving user engagement through design best practices and user-centric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monitoring and optimization of web applications, using analytics and logging tools to troubleshoot errors and enhance application efficiency and user joy.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peer assessments, assisting team members in maintaining high coding standards and promoting a unified approach to software engineering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