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Driven Full Stack Engineer with 11 years of experience in software development, adept at building scalable, high-performance APIs for web and mobile applications. Expertise spans Node, Postgres, Cloudflare Workers, and industry-standard practices that optimize user experiences in competitive gaming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React, Express, Unity,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Webpack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Railway, Cloudflare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backend engineering for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 BALLERS VR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Blend360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developing APIs that efficiently handle high traffic and improve scalability across gaming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API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Cloudflare Workers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gameplay and core infrastructure are optimized for low latency and high bandwidth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co-founders and cross-functional teams to create reliable and efficient backend services tailored to enhance user experience for million-scale applications in competitive gaming.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backend hiring initiatives and expanded team capacities, mentoring junior developers for continuous learning and growth within the technical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services and APIs for better performance and security, incorporating best practices for securing sensitive data and ensuring seamless user interaction in real-time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caching and performance boosts while reducing response times for API requests in gaming applications, enabling quick data retrieval for enhanced user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established coding standards, fostering a culture of quality, maintainability, and collaboration among team members in every stage of the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monitoring tools and logging frameworks that allowed for proactive problem detection, significantly reducing downtime for users during peak hours and improving overall service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modern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development practices, streamlining deployment processes and ensuring consistency across various development and production environments for the gaming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streaming and networking features to maintain high-quality real-time interaction between users,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immersive experiences and contributing to gameplay enhancement.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Agile sprints, contributing to feature planning and daily stand-ups to ensure alignment within development teams and promote transparency and accountability on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and debugging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seamless functionality of developed applications and uphold quality assurance standards demanded by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performance metrics and conducted detailed analysis to understand user engagements, implementing changes based on feedback to create a better gaming environment within the app.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front-end experiences, bridging backend developments with user-facing elements to ensure functional and visually appealing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continuous deployment methods to facilitate rapid iteration cycles, significantly accelerating response times for feature enhancements without compromising quality or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a Software Engineer, integrating cloud services that supported high-performance backends and robust application deployments across diverse platforms and user bases.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microservices architecture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effective communication between components and providing a flexible environment suitable for rapid feature delivery and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testing and deployment, significantly reducing the manual workloads and increasing the delivery frequency while maintaining quality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security teams to establish secure API endpoints, implementing modern authentication protocols and practices that protected user data across all web services and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extensive debugging and performance tuning of applications built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their efficiencies and improving response times for various services deployed in AWS.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various database solutions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data storage and retrieval strategies aligned with project requirements and user interactions, enhancing performance dramatically.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cloud-native services during development, such as AWS Lambda and S3, to leverage on-demand computing and storage capabilities that simplified scaling for numerous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tools that enabled proactive performance monitoring,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custom logging infrastructure to identify flaws and improve system reliability and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frontend UX teams to bridge user interface design and functionality, ensuring seamless integration with backend services enriched with data-driven insights and performance analytics.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feedback loops, leveraging user data to continuously modify and enhance services, ensuring alignment with evolving user needs and improving overall satisfaction of the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cross-functional teams engaging with product managers, constantly aligning the technical roadmap with user story requirements and maintaining close collaboration throughout the project life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adopting best practices for development, fostering a learning environment that emphasized code quality, collaboration, and agile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