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specialized in web and mobile applications. Proven expertise in Python, React, and AWS, with a strong ability to collaborate with cross-functional teams to implement innovative solutions that meet business objectives. Passionate about driving efficiencies in healthcare technology through cutting-edge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TypeScript,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Tailwind CSS,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SAS, Pandas, NumPy, Airflow,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Confluence, Figma,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innovative features for web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user experience for clients engaging with value-based care contracts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craft visually appealing interfaces that deliver complex healthcare information in an accessible format, while ensuring optimal performance and responsiveness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backend implementation tasks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data processing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services hosted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management of healthcare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iterative code reviews to maintain high code quality, while promoting best practices within the development team, positively influencing the overall engineering standards effectively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effectively managing source code changes and facilitating collaboration among team members working on various components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and embraced feedback proactively, showcasing resilience and flexibility to deliver on project timelines while maintaining a focus on quality assurance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data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scheduling and execution of healthcare data analytics processes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user authentication features and secure API integrations, ensuring compliance with industry regulations while also enhancing overall application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and best practices 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communicated project updates to stakeholders, ensuring alignment on key objectives while addressing potential challenges before they escalated, leading to successful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design innovative solutions for healthcare data visualizations,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impactful presentations of analytical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actuarial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Excel, translating their requirements into technical specifications that enhanced product offerings and streamlined analytics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software processes and systems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clarity and facilitate onboarding of new team members and cross-functional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identify areas for improvement, actively contributing to the product roadmap and feature prioritization process that targeted customer needs responsively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development environment, participating in daily stand-up meetings, sprint planning, and retrospectives to ensure continuous improvement of team dynamics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laying the groundwork for performance optimizations that enhanced user satisfaction and engagement on a large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and resolve technical issues promptly, thereby ensuring seamless deployments and minimal operational disruptions for applications built on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and troubleshooting efforts, employing unit testing frameworks effectively to guarantee the precision and reliability of web applications prior to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endpoints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dynamic web applications, ensuring smooth data interchange between frontend components and backend database systems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version control system, actively participating in the management of code repositories and facilitating seamless integration of code contributions from multiple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architecture that enhanced application scalability, enabling the system to manage increased user loads without sacrificing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focus on web security measures, applying industry-standard practices to protect applications from vulnerabilities and safeguard sensitive user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design optimized data models and write intricate queries that supported application functionalities and reporting requirements without delays.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mentoring junior engineers on best programming practices, pushing for high standards of quality and encouraging knowledge sharing in project meetings and coding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 to improve code quality and promote a culture of accountability and shared responsibility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operation procedures meticulously, ensuring knowledge transfer and continuity of operations in line with organizational standards and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scopes and timelines, demonstrating flexibility in prioritizing tasks and contributing to various ongoing development projects with efficiency and diligence.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