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Engineer with over 11 years of experience in software development, specializing in the design and creation of web and mobile applications. Proven expertise in utilizing React, Node.js, and cloud services to build scalable, user-friendly solutions that empower users through advanced technology. Strong background in building APIs with GraphQL and effective collaboration with cross-functional teams to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Python, Go, Rust,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GraphQL, RESTful Services, Swagger, Postman,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Frameworks:</w:t>
      </w:r>
      <w:r w:rsidRPr="00106EA3">
        <w:rPr>
          <w:rFonts w:ascii="Roboto Light" w:eastAsia="Roboto Light" w:hAnsi="Roboto Light" w:cs="Roboto Light"/>
          <w:sz w:val="20"/>
          <w:szCs w:val="20"/>
        </w:rPr>
        <w:t xml:space="preserve"> Jest, Webpack, Babel, Next.js, Express.js, Agile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and implement responsive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 end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back end, enhancing user engagement considerably.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development of internal tools aimed at optimizing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back-end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 interfaces, fostering seamless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microservices architecture to improve the scalability of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aligning with modern development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facilitate data exchange between client and server, ensuring powerful integrations with third-party services and improving overall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and automated testing frameworks to ensure high-quality code delivery,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and reduce deployment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providing constructive feedback to peers, enhancing code quality and maintainability while fostering a culture of collaborative learning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experience testing and gathered feedback to identify areas for application enhancements, resulting in a significant reduction in user error rates and improved satisfaction surveys.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emerging technologies and industry trends related to cloud services, artificial intelligence, and machine learning to inform development strategies and keep the tech stack up-to-date.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software development, guiding them through complex problem-solving scenarios while instilling a strong understanding of software design principles and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including sprint planning and retrospectives, to ensure clear communication and alignment with team objectives, greatly improving project flow and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logging and monitoring solutions for applications,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issues and enhance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libraries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dashboards, enabling stakeholders to derive insights from application usage data for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technological innovation within the team by proposing and implementing new libraries and tools, significantly reducing technical debt and enhancing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meetings to gather requirements and provide updates on project statuses, ensuring alignment on development objectives and timelines while managing expectations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translate wireframes into functional user interfaces, adhering to established design principles and enhancing the quality of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end-to-end solutions that meet high availability and performance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development team, participating in daily stand-ups and weekly planning sessions to ensure timely delivery of features and align with business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the gradual migration from monolithic systems, enhancing system modularity and maintainability while improving load times for 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version control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collaborative development and versioning of codebases while ensuring high consistency in team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deployment processes into the development cycle,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delivery and maintain consistent application performance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design, enabling client applications to request only the necessary data, improving application efficiency and reducing server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and refine user stories, translating them into detailed technical specifications while ensuring alignment with business goals and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less experienced team members, providing knowledge-sharing sessions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JavaScript frameworks, fostering skill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extensive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 providing insights into application performance and early detection of potential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reviews to critically evaluate new technologies for inclusion in the tech stack, ensuring that strategic goals align with technical capabilities and team skills.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quality initiatives, contributing to the establishment of coding standards and best practices which improved the overall codebase quality and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authentication and authorization systems, implementing industry best practices for security using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protection.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