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 II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specializing in web and mobile applications. Proficient in building user-friendly, HIPAA and SOC 2 compliant features. I showcase a strong foundation in modern JavaScript/TypeScript, React, Node.js, and iOS Development while embracing AI innovations for healthcare.  Seeking to contribute to high-impact products that enhance healthcare access and patient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Swift, Python,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React Native,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GraphQL, RESTful APIs, Firebase, GCP, AWS,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Jasmine, Travis CI, CircleCI,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TensorFlow, Keras, Natural Language Processing (NLP), Data Visualization, Power BI, Tableau,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 II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core features for the Getlabs platform, enhancing patient booking and workflow management while maintaining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sensitive healthcare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create simplified user experiences across web and mobile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culminating in faster deployment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 microservices architecture that improved scalability and reliability of the application through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cross-functional team to design and enhance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a more engaging patient and partner interaction surface that maximized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and scalable application deployment, emphasizing on performance optimization and reduced operational costs for long-term sustainability of app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diligent profiling and optimization of both client-side and server-side code, leading to significant increases in load speed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fostering a culture of quality assurance enhancements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refined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reliability and speed of software release cycles without sacrificing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AI features to assist in diagnosing patient data through advanced algorithms, showcasing a strong initiative towards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modern web practices and technologies, sharing knowledge and fostering a collaborative work environment that encouraged learning and skill sharing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automating operational workflows, improving efficiencies in scheduling and communication logistics across users and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Agile development processes, participating in daily stand-ups and sprint planning meetings to ensure a transparent and collaborative workflow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completed technical documentation for features developed, ensuring maintenance of clarity in project specifications and alignment throughout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flow between backend APIs and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smoother user experience and reduced request times to the compliance-oriented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stakeholder feedback to iterate on features and modify development strategies, improving overall agility and responsiveness of the product team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internal tools for operational efficiencies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automation processes that streamlined the deployment of various applications and minimized human error in operational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server-side programming, implementing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increased response time efficiency for multiple enterprise-level cloud services in varying customer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with third-party APIs, enhancing existing application functionality while creating user-friendly interfaces that minimized disruption during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challenging projects simultaneously in a dynamic atmosphere, demonstrating a steadfast ability to prioritize effectively while supporting team commitments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understanding across multiple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personal growth along with project outcomes through dedicated self-education and practical application in team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executing design, implementation, testing, and release processes, ultimately contributing to the polished delivery of complex web applications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environments, ensuring a smooth code delivery process that encouraged transparency and easiness of tracking progress within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automating deployment processes that ensured consistent quality and reliability in service updates across the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focused on scalability and performance, leveraging concepts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initiatives to cater to wider audience accessibility across diverse device spectrums.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operations teams to conduct root cause analysis on failure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in driving targeted improvements across software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technical leads and stakeholders to elucidate technical aspects and decisions, ensuring understanding and transparency between technical and non-technical personnel throughout project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metrics through the implementation of 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enhanced data retrieval speeds under extensive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