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11 years of experience in software development, focusing on web and mobile applications. Proven expertise in ecommerce and SaaS solutions, including CRM integration and workflow automation. Proficient in leveraging AI tools for optimized development and customer engagement strategies, committed to delivering innovative technical solutions that drive customer satisfaction and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SQL, TypeScript, PHP,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Express.js, Django, Flask,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Firebase, SQLite, NoSQL, Amazon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n8n, Zapier, Make, HubSpot, Salesforce, Zoho, Jasper AI, GitHub Copilot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Ansible,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GitHub, JIRA, Trello, Asana, Slack,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ecommerce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websites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SEO best practices to enhance visibility and performance for improved customer engagement and sales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create new web features, ensuring the seamless integration of web tools with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streamlined customer data management and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code generation, which significantly improved development efficiency and reduced the time required to deploy web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n8n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automate lead capture processes, enabling smoother transitions from potential customer inquiries to sales conversions without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API solutions connecting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data integrity and real-time updates across platforms, enhancing customer communication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performance by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across devices and improving overall user experience with mobile-first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bug-free releases, and a seamless user experience across all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architectures, and workflows, facilitating knowledge sharing within the team and ensuring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with cross-functional teams to align project milestones and troubleshoot potential issues before they impacted timelines,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and user feedback to prioritize enhancements and ensure continuous optimization of web applications for increased user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outreach campaigns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WhatsApp Business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LinkedIn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strategies for personalized customer engagement that nurtured leads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development lifecycle of digital campaigns, from conceptualization and development to deployment and analysis, ensuring alignment with broader business growth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marketing teams, providing training on the technical aspects of workflows to enhance teams' capabilities in leveraging technology for lead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learning new technologies and methodologies to remain at the forefront of the industry, integrating advanced practices into workflow for innovation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ecommerce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web applications for compliance with GDPR/PDPA standards, ensuring legal adherence while maintaining user data security and privacy.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resource management and high concurrency for real-time applications in a cloud-based environment to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user interfaces that adhere to the latest design trends and accessibility standards, ensuring all applications cater to a diverse audience.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architectures that reduced operational costs and improved the speed of application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accelerated development cycles and efficient updates of live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for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providing robust backend support for rich client-side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troubleshooting sessions to maintain high code quality and best practices among team members, fostering a culture of excellence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application performance, running routine optimizations and implementing updates to improve response times and reduce loading issues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architectures, ensuring efficient data retrieval and storage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better performance in data-heavy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across development and production, allowing for rapid deployment cycles and better collaboration among developers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Scripted automation tasks for repetitive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system administration tasks that otherwise consumed valuable developer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in collaboration with clients and stakeholders to validate application functionality against requirements before release, securing alignment between development outputs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vendor assessments and technology reviews to identify and integrate best-in-breed technologies that align with company's growth objectives and strategic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