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Proven track record in delivering high-quality, user-friendly applications using React, Node.js, and AWS solutions, alongside a strong foundation in enterprise-level development and database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Angular, Bootstrap, Jest,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JIRA,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product/design lead to effectively plan project roadmaps, ensuring alignment between business objectives and technical feasibility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collaboration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secure web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incorporating efficient coding practices and high-quality technical documentation to maintain a standard of excellence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application life cycle from conception to deployment, consistently delivering robust features on time while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backend architectures that supported multi-tenant SaaS offerings, prioritizing flexibility and scalability in database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user-friendly interfaces across various devices,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satisfaction and decrease bounce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detailed code reviews and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collaboration and knowledge sharing within distributed work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unit testing and integration testing in projects, ensuring reliable performance and adherence to user requirements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industry trends and emerging technologies, incorporating innovative solutions to boost product efficiency and elevate overall user experience in line with contemporary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meetings, ensuring clear communication of technical requirements and project goals while fostering a culture of collaboration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to automate application deployment processes, enhancing code reliability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and mentoring programs, guiding junior engineers in software development best practices and advancing the team's technical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database query techniques to write efficient, reliable SQL queries and optimize application performance, significantly improving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scalability of web applications to meet diverse user needs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were responsive, intuitive, and visually appealing, ensuring optimal customer retention through engagement-focused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maintaining enterprise-grade security practices across applications, implementing encryption and secure access protocols alongside performance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accessible and user-friendly interfaces while adhering to best practices in agile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high-impact projects within a collaborative and innovative environment, expertly transitioning between rapid prototyping and stable production development to meet dynamic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continually improve application architecture, enhancing scalability and performance through adoption of industry-leading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by designing RESTful APIs that effectively handled multi-user scenarios while focusing on reliability and security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meticulous code reviews, consistently adhering to established coding standards and fostering a culture of excellence and learning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server management and to ensure seamless interaction between front-end and back-end systems, while also optimizing response times for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writing efficient relational database queries, optimizing overall application performance and maintaining high data integrity within complex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effectively to manage and track changes to application source code, ensuring smooth collaborative efforts and project tracking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practices to validate application functionality and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manual testing processes, ensuring a strong focus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production workflows by employing CI/CD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the time between development cycles and improving deployment quality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in cloud environments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cost-effectiveness in application hosting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coding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creation of highly interactive user experiences validated via responsive design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