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applications. Proficient in React, Next.js, and TypeScript, adept at building high-performing applications and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React, Next.js, Node.js,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Contentstack, WordPress, GraphQL, RESTful APIs, Headless CMS, Shopify, Sanity, Strapi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Vercel, Heroku, AWS,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PostHog, Amplitude, Mixpanel, Sentry, Lighthouse, Pingdom,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React Testing Library, Postman, QUnit, Supertest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enhance user experience while adhering to best practices in performance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custom APIs to optimize content management workflows and provide seamless experiences across different applications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cross-functional teams to translate wireframes into functional features, ensuring alignment with project goals and maintaining high standards of UI/UX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issues during the development lifecycle, utilizing debugging tools and methodologies to maintain code quality and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technical specifications to support ongoing development efforts, ensuring clear communication and understanding of processes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codebases to improve maintainability and reduce technical debt, implementing best practices in code structure and organization to enhance collaboration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peer programming sessions to foster a culture of continuous improvement and knowledge sharing within the development team, enhancing team competency and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team efficiency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performance monitoring and analytics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user interactions, identify pain points, and drive data-informed decision making for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frameworks to stay ahead of industry trends, helping the team adapt to changing market demands and maintain a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to gather requirements and translate them into actionable tasks, ensuring successful delivery of features in alignment with client expectations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planning, retrospectives, and team meetings to ensure alignment on key deliverables and foster a collaborative working environment that encourages creative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collaborate on design prototypes and enhance communication with the design team, ensuring flawless implementation of visual elements into the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upskill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technical capabilities and promoting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web development, actively seeking opportunities to introduce innovative solutions that improve application effectiveness and boost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internal web applications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improved workflow for team collaboration across different departments and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and architecture discussions, providing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team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them with frontend applications, ensuring optimal data flow and performance across user interfaces and backend services, contributing to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methodologies, participating in daily stand-ups and sprints, which allowed the team to maintain focus on deliverables and adapt quickly to changing project priorities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requirements and translate them into effective technical implementations, fostering a user-centric approach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quality through robust unit and integration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user satisfaction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architecture for scalable web applications by leveraging cloud technologies, ensuring that deployments are efficient and cost-effective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and merging strategies to enhance collaboration among individual developer workflows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evaluate and prioritize feature requests, enabling work to align directly with the broader goals of the organization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methodologies, fostering a culture of continuous improvement and technical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successfully navigating prioritization shifts and urgent requests, ensuring project timelines were respected while meeting stakeholder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code and system architecture to facilitate knowledge transfer and onboarding of new team members, helping streamline operations and reduce transition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review processes to provide constructive feedback on team member contributions, encouraging personal growth and collective success in project achievements.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