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Developer with 11 years of experience in software development, specializing in web and mobile applications. Proven expertise in HTML, CSS, JavaScript, React, Node.js, and database management. Committed to delivering high-quality, scalable software solutions with a focus on user experience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 CSS, JavaScript, React,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Python, Java, Express, Django, Spring Boot,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 NoSQL, Database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Docker, Jenkins, CI/CD, AWS,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SOLID Principles, Clean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and adherence to industry best practices for accessibility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gather requirements and translate them into functional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exchange between front-end and back-end systems, ensuring reliable performance and scalability for diverse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database management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security, and optimal query performance in dynamic web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and encouraged agile development practices within the team to enhance code quality, promote knowledge sharing, and ensure adherence to established coding standards and conventions.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workflows, significantly improving deployment frequency and reducing lead time for changes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microservices architecture in existing applications to enhance flexibility, scalability, and maintainability, contributing to overall system efficiency and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proper management of project phases and effective collaboration among team members in a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including unit, integration, and acceptance testing to ensure application reliability and quality using modern frameworks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fostering a collaborative and adaptive team environment focused on continuous improvement and delivery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technologies and industry trends to propose innovative solutions and enhancements, significantly contributing to the organization's technological edge and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mobile responsiveness of applications by adhering to best practices in responsive web design and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cross-platform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systems and applications to facilitate future maintenance and onboarding of new team members, ensuring clarity and consistency in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and development methodologies, while fostering an environment of learning and growth within the team that supports their contribution to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profiling and optimizing code, which led to improved load times, reduced server response, and a better overall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enterprise-scale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robust back-end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infrastructure solutions on critical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to develop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software that meets strict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 multiple client applications, ensuring efficient data retrieval and manipulation while maintaining stringent security protocols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performance and ensuring data security across all interactions with the application layer.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initiatives and conducted thorough code reviews, ensuring that development teams adhered to best practices and industry standards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version control system to manage project repositories, enabling effective collaboration and continuous integration among team members on various tasks and bug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TDD practices to enhance application reliability, writing unit tests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rate of post-deployment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communication to aggregate requirements and transform feedback into actionable technical solutions, thus aligning departmental goals with the overall business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up with new technologies, particularly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and improvements, which led to efficient adoption of cutting-edge tools in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lifecycle and providing consistent environments across different development, testing, and production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the overall architecture of applications, ensuring that each component integrated seamlessly to optimize user satisfaction and operational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development standards and practices to ensure consistency across projects and simplify onboarding for new developers.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