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crafting web and mobile applications utilizing agile methodologies. Proficient in developing custom WordPress themes, plugins, and dynamic web experiences. Solid skill set in utilizing modern frameworks and tools like HTML, CSS, JavaScript, and SASS/SCSS to build interactive, responsive applications. Adept at collaborating with cross-functional teams, implementing SEO and ADA best practices while ensuring optimal performance and scalability of web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HTML, CSS, JavaScript, PHP,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Gutenberg, Laravel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Software:</w:t>
      </w:r>
      <w:r w:rsidRPr="00106EA3">
        <w:rPr>
          <w:rFonts w:ascii="Roboto Light" w:eastAsia="Roboto Light" w:hAnsi="Roboto Light" w:cs="Roboto Light"/>
          <w:sz w:val="20"/>
          <w:szCs w:val="20"/>
        </w:rPr>
        <w:t xml:space="preserve"> WordPress, Git, Bitbucket, Webpack, Gulp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Development:</w:t>
      </w:r>
      <w:r w:rsidRPr="00106EA3">
        <w:rPr>
          <w:rFonts w:ascii="Roboto Light" w:eastAsia="Roboto Light" w:hAnsi="Roboto Light" w:cs="Roboto Light"/>
          <w:sz w:val="20"/>
          <w:szCs w:val="20"/>
        </w:rPr>
        <w:t xml:space="preserve"> Figma, Bootstrap, Foundation, Flexbox,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Cross-browser Testing, SEO, ADA Compliance, Performance Optimization, Advanced Custom Fields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themes and plugins from scratch, ensuring user-friendly interfaces aligned with client specifications while maintaining robust coding standards and best practices for web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and backend developers to integrate design elements into live projects, ensuring seamless user experiences across all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enhance website visibility and adhere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requirements, resulting in improved user accessibility for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cross-browser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web applications for performance on varying device sizes, enhancing the responsiveness and user satisfaction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updates and code collaboration effectively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debugged issues within the codebase, employing problem-solving techniques to deliver high-quality solutions in a timely manner to maintain project schedules.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developed custom endpoints to meet client-specific requirements, showcasing adaptability in development processes and technologies used.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industry trends and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applying relevant changes to enhance development workflows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Advanced Custom Fields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content management solutions for clients, providing flexibility in content updates and user engagement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task runners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Gulp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front-end build processes, enhance team efficiency and expedite delivery timelines for project launches.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participated in agile ceremonies and sprint reviews, contributing to discussions that improved overall team performance and project delivery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on best practices in coding standards, fostering team development and enhancing skill sets within the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software changes and functionalities, ensuring clarity and understanding across development teams and stakeholders involved in the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maintained consistent coding standards to ensure quality assurance in all deliverables produced, enhancing project integrity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and professional development to remain current with emerging technologies and industry standards, adapting personal skillsets accordingly.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optimization of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intuitive user interfaces that align with user experience principles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design teams to translate visual designs into functional web applications, ensuring pixel-perfect implementation and adherence to project timelines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to deliver sites that function seamlessly across a variety of devices and screen sizes while also conducting optimization for loading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dynamic client-side applications, ensuring efficient rendering and interactivity across web platforms while maintaining clean and modular code 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rigorous unit and integration testing to validate application functionality, employing testing frameworks that ensure reliable build processes and application performance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adapt applications based on user needs and preferences, ensuring high levels of satisfaction and client retention by continuously improving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meetings and sprint planning sessions to ensure alignment on project goals and timely delivery of updates and new features to clients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backend processes and optimize database interactions, resulting in increased application efficiency and data retrieval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APIs and software functionalities, ensuring thorough resource accessibility for both internal development teams and client needs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a well-organized repository using version control tools, facilitating effective collaboration among team members and adherence to development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tuning of applications, analyzing bottlenecks within existing codebases to enhance scalability and speed of site operations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practices within development workflows, ensuring that all merges to the main branch undergo rigorous automated testing and deployment processes ensuring code quality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