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development. Proficient in Java, Spring Boot, HTML, JavaScript, and CSS with extensive use of Docker, GitHub Actions, and a strong commitment to open-source contributions. Detail-oriented team player with strong problem-solving abilities and adept at working independently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TypeScript, Python, SQL,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Thymeleaf, React, Node.js, Vue.js,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GitHub Actions, Jenkins, Kubernetes, Heroku, CircleCI,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OracleDB,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 Code, Eclipse IDE,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Thymeleaf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user experience while leveraging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various front-end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engagement for end-users through a modern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actively, managing issues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engaging with the community to foster collaboration and improve project visibility through social media development showcases.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encompassing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resulting in efficient version control and streamlined development processes for faster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handled tasks throughout the software development lifecycle, from requirement gathering and development to QA, ensuring the delivery of high-quality software while maintaining clear communication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while striving for improved code quality, comprehension, and team alignment in adherence to project and coding standards,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customer support for Stirling PDF issues, demonstrating adaptability and a commitment to user satisfaction by troubleshooting problems efficiently while working remotely and independently during work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 to ensure data integrity and protection across applications, aligning security measures with compliance guidelines and risk assessments in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technical debt by refactoring existing codebases, optimizing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which enhanced application speed, stability, and maintainability based on developmental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metrics to inform future development cycles, using data-driven approaches to enhance application features and functionality based on user demand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seamless integration with other services, ensuring data flows efficiently across the application landscape while optimizing user interactions with minimal latency and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team meetings while fostering an inclusive environment for team inputs, adapting communication styles to match diverse team needs, enhancing productivity and collaborative efforts within the remote workspace.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design architecture to optimize load times and resource utilization, ensuring scalability via microservices approaches in streamlining deployment and development workflows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code reliability and robustness while fostering a quality-first mindset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professional development through participation in workshops, webinars, and tech talks, particularly on best development practices and the latest trends in the full-stack development arena.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alignment with cloud infrastructure principles which allowed for efficient load management and user engagement progression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software design and development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resulting in durable enterprise solutions geared toward improving client operational workflows through advanced technology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strategize and implement software solutions while observing agile methodologies, enhancing project adaptability and efficiency during the development process with clear communications and deliverable mappings.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development processes, improving team productivity and project timelines without compromising software quality or comprehensiveness.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services to enhance communication between web applications and servers, vastly improving interactivity and user satisfaction through quick data retrieval and submission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including QA stages, helping to ensure applications were delivered on time and met functional requirements while proactively identifying and alleviating roadblocks.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 to uphold best coding practices and standards, mentoring junior developers while fostering a collaborative environment that prioritized code quality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management systems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compliance aligned with project specifications while supporting scalable data structures for evolving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system designs and operational processes, providing insights based on user feedback to facilitate constant improvement in application features and overall user journeys within the software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troubleshooting for application issues, providing timely resolutions to customer inquiries while maintaining clear documentation and facilitating follow-up communications for further clarity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documentation and technical specifications for easy future reference, enhancing team efficiency by providing a clear basis for new developers or project transitions and ensuring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opportunities focusing on emerging technologies and best practices to ensure technical competency, nurturing a growth mindset while adapting skills during software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