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implementing full-stack solutions with a focus on Java, React, and SQL while ensuring high usability and performance. Demonstrated ability to lead teams and drive agile methodologies, delivering exceptional software products for Fortune 500 companies.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TypeScript, C#, HTML/CSS,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Express, Spring,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Docker, Kubernetes, JIRA, VS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TDD, CI/CD,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product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usability, security, and scalability for a leading SaaS solution used by Fortune 500 companies.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an Agile environment, enhancing collaboration and product delivery efficiency while focusing on continuous improvement and team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seamless communication between server-side applications and client interfaces, improving response time and data integration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developing scalable software architectures, which significantly enhanced the modularity and maintainability of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define software requirements and to prioritize the product backlog, enhancing customer satisfaction through timely feature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industry-best practices to optimize existing code, resulting in improved performance metrics by leveraging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to create engaging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usability testing and feedback cycles, ensuring that end-user needs are met while implementing changes that enhance overall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DevOps teams to implement containerization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consistency across disparate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best coding practices and emerging technologies, strengthening team capabilities and fostering an environment of continuous learning and growth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prototypes for new innovations that would eventually be integrated into the core product offering, pushing the company further ahead of competitors in the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strong communication with stakeholders, translating complex technical concepts into understandable terms while ensuring alignment with project goals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team-oriented environment by promoting the values of transparency and collaboration, which led to elevated team morale and project ownership among all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to elevate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allowing the team to adapt quickly to changing project requirements and client needs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Supervised the complete lifecycle of product development, from conception to deployment, ensuring adherence to deadlines and quality standards throughout the iterative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code quality through diligent peer reviews, which helped maintain a clean codebase and facilitated a robust onboarding process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AWS technologies, significantly improving service delivery and response times for cloud-based solutions utilized by enterprise-level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teams in implementing Agile software development methodologies, fostering a culture of continuous improvement and efficient delivery cycles for the product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SQL queries to retrieve and manipulate data, contributing to enhanced performance for applications handling high volumes of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developers to introduce interactive UI elements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and engaging user experience across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expand product functionalities, enabling seamless interactions and richer user experiences in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microservices architecture, enhancing scalability and flexibility of applications while ensuring rapid deployment and integration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 and mentoring for junior team members, fostering professional growth and enhancing overall team performance amid project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secure coding and user data protection, adhering to industry standards and compliance regulations throughout the software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effectively communicating project status and enabling proactive resolution of blockers encountered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software processes, tools, and standards which served to uphold transparency and facilitate knowledge sharing across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issue resolution post-deployment, working closely with QA and production teams to ensure high availability of all services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new features and technologies in accordance with evolving market demands, ensuring that products remained competitive and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