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Expertise in React and Ruby on Rails, with a strong background in agile practices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Django, Flask, Java,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MongoDB, MySQL,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Jenkins,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Kubernetes, Terraform,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New Relic,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and accessible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compliance with WCAG standards for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in an Agile environment, participating in sprint planning and retrospectives, enhancing team efficiency and project delivery to meet deadlines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front and backend service functionality, optimizing data retrieval processes for enhanced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management, writing complex SQL queries for data extraction and manipulation to fulfill application requirements and reporting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 repositories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across distributed teams and ensuring proper versioning of code releases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 infrastructure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using EC2 and S3 services for improved scalability and reliability of web applications, ensuring robust infrastructure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met high-quality standards and improved overall user experience by identifying and fixing bugs 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 into modular components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improving application maintainability and reducing technical debt for sustainable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collaboration in a diverse team, contributing to discussions on best practices, design patterns, and coding standards that align with industry trends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to stakeholders to communicate complex technical ideas and business needs effectively, utilizing charts and data visualization tools to showcase project outcomes and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and promoting best practices to foster a culture of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real-time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ActionCable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enhancing the interactivity and responsiveness of web applications to user inputs.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code review processes to foster knowledge sharing amongst peers, ensuring adherence to coding standards and identifying areas for improvement in the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metrics and user behavior within applications, facilitating data-driven decisions for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knowledge in emerging trends and technologies in web development, ensuring the application of the latest frameworks and best practices to deliver optimal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solutions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processing, significantly enhancing application scalability and performance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backend services with high availability and redundancy, effectively decoupling functionalities improving overall application resilience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deployments and version control, improving release cycles and minimizing downtime by automating processes from integration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ceremonies including daily stand-ups and sprint reviews to foster collaborative discussions, encouraging input across the team to drive project success and aligning goals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improving development consistency across various environments, and allowing for seamless integration of applications in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requirements from stakeholders for web-based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them into interactive features while ensuring alignment with user expectations and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in backend technologies and development best practices, creating a conducive learning environment that encourages team growth and efficiency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on database queries and application code to minimize load times, implementing caching strategies that greatly enhanced user experience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architecture of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robust, full-stack solutions that meet stakeholder expectations and 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focusing on both front-end and back-end components to ensure compliance with user requirements and optimal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close collaboration with UX/UI teams to ensure that application designs are not only visually appealing but also functional across various platforms and devices, improving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documented application code and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Wikis, ensuring that project knowledge was captured and accessible for future reference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