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Data Scientist with 11 years of experience in software development, specializing in web and mobile applications, machine learning, and data engineering. Proven expertise in developing end-to-end data-driven solutions and optimizing machine learning models for impactful business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JavaScript, Java, Scala, Julia,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XGBoost, LightGBM, CatBoost, H2O.ai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 (GCP), IBM Cloud, Oracle Cloud, Heroku, DigitalOcean, Salesforce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Dask, Ray, Apache Spark, Apache Kafka, Tableau, Power BI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SQLite, PostgreSQL, MySQL, MongoDB, Redis, Hadoop, Apache Airflow, ETL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 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 ingestion and transformation processes, leading to improved data accessibility and quality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machine learning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extract actionable insights from large volumes of data, guiding strategic business decisions and optimizing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exploratory data analysis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(EDA) practices,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data visualization to facilitate stakeholder presentations and enhance decision-making processes through compelling storytelling.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software developers, data engineers, and business analysts, ensuring cohesive integration of data science workflows with existing systems for streamlined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preprocessing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applying techniques for data cleaning and feature engineering, increasing the reliability of analytical outcomes while aligning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monitoring and maintenance of deployed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monitoring tools to ensure stability and scalability, ultimately enhancing service delivery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into project workflows, streamlining CI/CD processes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quicker iteration and deployment cycles for data-driven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complex data sets into interactive dashboards for enhanced data interpretation and insightful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peer code reviews, fostering a culture of continuous improvement and knowledge sharing while enhancing overall project quality through collaborative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deployment strategies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enriching colleagues'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and elevating team competency in deploying scalable and responsive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through research and integration of emerging technologies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engineering, actively contributing to the company’s competitive edge in the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scientists and interns, sharing knowledge on industry trends and technologies, to cultivate their skills and prepare them for project demands and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project documentation, detailing methodologies, results, and lessons learned, thereby ensuring project transparency and fostering future improvements in team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analytical models by employing advanced hyperparameter tuning techniques and conducting A/B testing, significantly enhancing model performance and predictive accuracy for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data-driven decision-making across the organization, encouraging stakeholders to leverage analytical insights to inform strategic initiatives and measure operational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in collaboration with cross-functional teams,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while ensuring adherence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the full software development lifecycle, including requirements gathering, design, implementation, testing, and deployment, leveraging strong knowledge of development processes to ensure product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robust data ingestion pipelines using a combination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of data from diverse sources for subsequent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frequency and reducing failure rates of new releases through effective orchestration and scaling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business stakeholders to define project requirements and develop comprehensive solutions that align with organizational goals, demonstrating strong communication and collaborative skills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effective data storage and retrieval, optimizing query performance while ensuring data integrity and security in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data-driven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responsive frontend experiences and seamless backend interactions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and collaborated with team members to establish coding standards and best practices, contributing to a maintainable codebase and shared understanding of project goals among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into leading application backends to provide users with real-time insights and predictions based on captured data, enhancing user engagement and satisfaction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changing project requirements swiftly, showcasing strong problem-solving skills and the ability to deliver high-quality results in fast-paced environments, thereby driving project usage and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and participated in daily stand-ups and sprint retrospectives, fostering open communication and collaboration among team members while promoting an agile development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of industry trends and advancements in technology, actively seeking opportunities to apply innovative solutions and improve existing applications through continuous learning and adaptation.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