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creating data-intensive user interfaces utilizing React and TypeScript. Strong advocate of comprehensive testing and collaboration in remote work environments, adept at optimizing performance and ensuring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React,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DHTMLX Gantt, PandaCSS, Chart.js, D3.js, Vitest, TanStack Query, AG-Grid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Jest, Webpack, Babel, ESLint, Prettier,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Firebase,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CPM network diagrams and resource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DHTMLX Gantt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management workflows for large-scale construction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data-rich dashboards and reporting interfaces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real-time data updates to improve user experience and facilitate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PDF generation functionalities for construction documents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export of project documentation, optimizing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on projects with thousands of activities, employing profiling tools and best practices to ensure smooth user interactions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key features, ensuring high code quality and reliability prior to deployment in a continuous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improving code quality and facilitating knowledge transfer among team members, enhancing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team productivity and communication, fostering an environment of continuous improvement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that catered to complex construction workflows, ensuring intuitive navigation and engaging user experiences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AG-Grid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effectively, leveraging its powerful grid functionalities to provide optimal data visualization solutions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requirements and translate them into technical specifications to deliver scalable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the development cycle, ensuring that stakeholder and end-user feedback informed design decisions to meet project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development efficiency and consistency across various project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and debugging sessions to resolve issues and enhance application responsiveness based on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throughout the software development lifecycle, protecting sensitive project data and client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 on best practices in frontend development and effective utilization of modern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successful feature launches that enhanced user engagement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implementing enterprise-level solutions, focusing on using robust frameworks to maximize code reusability and project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test scenarios to ensure continued software reliability and administration of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collaboration, liaising between product management and development teams to ensure alignment of project goals and technical implementation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a focus on integrating them with frontend components,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cohesive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an Agile methodology, improving the sprint planning process and overall team communication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trends, integrating new tools and best practices to maintain competitive edge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responsive user interfaces by applying modern CSS methodologies and frameworks, ensuring cross-browser compatibility and mobile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cloud solutions with applications,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infrastructure that supported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consistently, utilizing front-end profiling tools to maintain optimal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an educational atmosphere that promoted best practices in coding and collaborative project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expediting deployment processes and improving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