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 in crafting user-centric interfaces using React, TypeScript, and data visualization techniques, dedicated to transforming financial systems through innovative technology and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Framer Motion, Tailwind CSS, Chart.js, Recharts, React Query,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Machine Learning, AWS, MySQL, PostgreSQL, Docker,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VS Code, Node.js, Webpack, Jest, Cypress,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CloudFront, CI/CD, Serverless, Terraform, Kubernetes, Fargate,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XD, Figma, Storybook, Canvas, Three.js, D3.js, SVG, Micro-interactions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intuitive user experiences for financial systems at Blend360, transforming complex financial processes into seamless solutions while working effectively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applications, ensuring pixel-perfect interfaces that enhance user interaction and satisfaction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animations, enhancing the user interface by creating dynamic visual feedback that significantly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financial data effectively, aiding users in grasping insights quickly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to integrate APIs seamlessly,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fetching and state management to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through continuous feedback and iteration, ensuring product features were designed with user experience as a priority amidst evolving requirements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best practices and fostering a collaborative team environment committed to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and refine user interfaces, utilizing insights to iterate designs that resolved real user pain points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 to incorporate modern development techniques, contributing to a tech stack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utility-first styling, allowing rapid development of custom UI components while maintaining design consistency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guidance and support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general web development alongside fostering their growth in technology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documentation system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 showcases, enhancing the onboarding process for new developers and ensuring design uniformity.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mobile-first design principles into project workflows, ensuring applications performed optimally across devices and meeting user accessibility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a fast-paced startup environment, embracing agility and flexibility to deliver critical features on tight deadlines without compromising quality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progress and technical challenges to stakeholders, utilizing excellent interpersonal skills to bridge gaps between technical and non-technical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design and implementation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solutions that adhered to the principles of microservices and cloud-first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features using a range of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applications geared towards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integrating with various third-party services to enhance application functionality while ensuring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projects and maintaining high standards of code quality through detailed commit histories and effective branching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improving application load times through effective caching strategies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optimal software performance through extensive testing and debugging methodologies, maintaining application integrity across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incorporating stakeholder feedback into the development process to enhance feature relevance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front-end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state management and creating maintainable and scalable applications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intuitive user interfaces, enhancing customer engagement through innovative and thoughtful design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execution, ensuring a flexible development process that responded adeptly to changing project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discussions around best practices and emerging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continually enhancing personal skillsets and teammates'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management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queries for efficiency in transaction-heavy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