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specializing in web and mobile applications development. Proficient in React, Next.js, TypeScript, and modern CI/CD practices, offering robust solutions in agile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TypeScript, HTML5, CSS3, Tailwind, JavaScript, Responsive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npm, Postman, Vercel, Netlify, CI/CD, Azure Pipelines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JSON, XML, API Testing, Postman, Fiddler,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Cloudflare, Docker, Jenkins, Kubernetes, Terraform, AWS, Azure,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Analytics, Google Tag Manager, SEO Principles, WCAG Compliance, Cross-browser Compatibility, DDoS Protection, Content Delivery Networks, Performance Tuning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frontend architectures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employing modular components to maintain clean codebases and enhance application performance in line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code quality and enforce type safety, reducing runtime errors and enhancing team productivity through comprehensive documentation and code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responsive web design, ensuring seamless user experiences across various devices while adhering to accessibility standards and best practices in UX/UI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 with cross-functional teams to deliver high-impact features, participating in sprints, stand-ups, and retrospectives to iterate on software development processes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deployment, increasing release frequency and ensuring high-quality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and consumed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data interchange formats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ensuring secure and efficient data exchanges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refactoring and optimization initiatives, enhancing application load times and reducing user friction by applying modern web performance practices and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adaptation of Agile methodologies, sharing knowledge and Solutions with teammates to facilitate improvements in sprint planning and stakeholder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successful project blueprints and documentation to enhance team alignment and foster shared understanding of project goals among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and troubleshooting, streamlining integration processes and ensuring adherence to API specifications and performance benchmarks.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code optimization techniques, fostering knowledge sharing and collaborative problem-solving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retrospectives to identify areas for process improvement, regularly enhancing team efficiency and adapting workflows to meet evolving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DevOps teams to manage application deployment and scaling solutions, leveraging cloud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production environments and maintain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stakeholders to gather requirements, providing technical insights for project proposals while translating complex ideas into comprehensible recommendations for non-technical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on coding standards and project-specific guidelines, promoting consistency and clarity within the development team for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extensively to the design and development of B2B and B2C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and user engagement patterns to enhance overall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that interfaced with various APIs, employing secure interaction and data validation practices through established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to ensure responsiveness and reliability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within an Agile team structure to deliver on critical milestones and product releases, driving collaboration between developers, designers, and product stakeholders to meet business objectives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changes and maintain project history, enabling rapid collaboration and iterative enhancements through pull requests and code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DevOps tools into the software delivery lifecycle,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to facilitate automated testing, deployment, and monitoring of applications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customer feedback and usage analytics to guide iterative development, improving product features based on user behaviors and preferences collected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practices for effective communication across teams, ensuring clear expectations and timely updates during project timelines, resulting in improved stakeholder satisfaction and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 and contributed to knowledge-sharing sessions, fostering a culture of continuous improvement and skills development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unit and integration tests to validate application functionality,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 levels of code coverage and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system architecture decisions with technical expertise, assessing emerging trends in software engineering to inform best practices and leverage new technologies in the application stack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to deliver user-centric applications by translating complex requirements into functional features, prioritizing overall usability across web and mobile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interns and entry-level developers on software engineering methodologies and best practices, promoting a constructive learning environment that built team capabilities and technical expertise.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