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Front-End Software Engineer with 11 years of experience specializing in building modern web and mobile applications. Proven expertise in React, TypeScript, Next.js, and Three.js, alongside solid backend skills in Node, SQL, and SST. Passionate about disrupting the healthcare industry through innovative solutions and seamless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TypeScript, Three.js, CSS, HTML5, JavaScript,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Tools:</w:t>
      </w:r>
      <w:r w:rsidRPr="00106EA3">
        <w:rPr>
          <w:rFonts w:ascii="Roboto Light" w:eastAsia="Roboto Light" w:hAnsi="Roboto Light" w:cs="Roboto Light"/>
          <w:sz w:val="20"/>
          <w:szCs w:val="20"/>
        </w:rPr>
        <w:t xml:space="preserve"> Node.js, SQL, Drizzle, SST, Express, GraphQL, REST API,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VS Code, Git, Docker, Jest, Webpack, Babel, npm,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Serverless, Lambda, DynamoDB, EC2, S3,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Scrum, Kanban, Trello, Jira, Confluence, Slack, Zoom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Cypress, Mocha, Chai, CircleCI, Travis CI, Selenium,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 interface components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engagement and performance across multiple applications, by employing best practices and optimizing rendering processes through component lifecycle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APIs and ensuring robust data interactions, which improved system reliability and allowed seamless communication between client and server for better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settings, participating in daily stand-ups, retrospectives, and architecture discussions, fostering a culture that emphasized transparency, quick feedback, and continuous improvement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serverless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reduce infrastructure costs while scaling applications to effectively handle increased user demands without compromising performance or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libraries to assist new team members in onboarding while also improving team familiarity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deployment on cloud infrastructures for optimized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code reviews and pair programming sessions, which enhanced code quality and fostered collaborative problem-solving and knowledge sharing amongst junior and senior developers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modern, serverless architectures, significantly easing operational burdens and creating a more flexible, adaptable application environment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new features into existing products following a continuous deployment process, which led to faster releases and the ability to respond to user feedback in real-time, enhancing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data-driven front-end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complex datasets, aiding stakeholders in making informed decisions that impact business strategy and marketing efforts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autonomously on large codebases, taking full ownership of crucial projects which strengthened abilities in managing deadlines and prioritizing tasks efficiently across multiple responsibilities within Agile sprints.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cross-departmental meetings to align product roadmaps with technical constraints, driving a deeper communication channel between engineering and business, ensuring shared visions and achievements.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quality assurance processes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committing to high standards for software quality that continually elevated the overall reputation of the products delivered.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functions that significantly optimize resource utilization and cut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and user experience through extensive profiling and refactoring of existing codebases, which greatly enhanced system reliability and speed of user interactions at multiple entry points.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standardized onboarding guide and best practices documentation for new hires, improving onboarding time efficiency and ensuring consistent development standards across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user interactions and enhancing application efficiency through optimized server-side rendering and state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Practiced and advocated for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refining sprint planning and promoting adaptive workflows, which effectively increased delivery rates of critical features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intricate API integrations allowing seamless data exchange across multiple third-party services, improving application capabilities and ensuring enhanced functionality for user-driven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management, facilitating high availability and low latency for user requests while reducing operational overhead during peak traffic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and mentoring sessions with junior developers, ensuring adherence to coding standards and fostering an environment of continuous technical growth and improvement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UI components that were not only visually appealing but also optimized for performance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enriching user interaction and engagement with a strong focus on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transition mockups into functional applications, ensuring pixel-perfect implementation and user-centered design principles were adhered to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programming and cross-functional team collaborations to enhance codebase quality and share knowledge effectively, resulting in improved project outcomes and a unified team approach to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testing and deployment processes which drastically reduced the time from development to production for new features and bug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documentation, fostering clarity in backend operations and team communication around feature expectations and integration requirements when managing project progress.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dynamic, user-centric interfaces that aligned with business goals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intuitive user journeys that increased retention rates within various digital platforms throughout different demographics.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contributed insights that guided the technological direction for future developments, aligning projects with the strategic vision of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