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impactful web and mobile applications. Proficient in modern frameworks and design patterns, with a focus on React, Vue.js, and Angular. Strong advocate for secure coding practices and continuous collaboration within Agile teams. Committed to enhancing user experiences through intuitive design and functionality.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React Native, Node.js,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Postman, Azure DevOps, Jira, CI/CD, Optimizely CMS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Authentication: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JWT, OAuth 2.0, OpenID Connect, API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SOLID principles, Code Review, Unit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Entra, Cloud Computing, HIPAA Compliance, Security Audits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devices and browsers while adhering to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authentication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protect user data across various applications and services, integrating these practices into the development lifecycle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frameworks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providing enhanced performance and maintainability, while leveraging advanced development patterns and state management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and coding guidelines to facilitate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allowing team members to understand and utilize codebases effectively, which improved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fostering a culture of constructive feedback, which resulted in improved code quality and knowledge sharing among developers, enhancing team collaboration and communication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thereby increasing load times and improving user engagement across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on front-end applications to identify vulnerabilities and ensure compliance with industry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issues proactively to mitigate risks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validation, ensuring robust and secure communication between front-end applications and back-end services through careful debugging and error-handling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Optimizely CMS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to enable faster marketing campaigns and streamlined content delivery workflows, working closely with content managers to assess and meet their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establishing branching strategies that minimized merge conflicts and optimized team workflows within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sharing knowledge of design patterns, security best practices, and performance optimization techniques to enhance their skills and competencies.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system architecture diagrams and technical specifications to guide the implementation of scalable software solutions, ensuring alignment with business objectives and technological advancements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and implemented design patterns such as MVVM and MVC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.NET Razor Pages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maintainability of applications while adhering to agreed project timelines and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new technologies to improve development workflows, staying ahead of industry trends and facilitating the team's ability to deliver innovative solutions in a competitive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solutions as part of a dynamic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exceptional customer experiences and adhering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members, guiding them through our development processes and best practices, fostering an inclusive environment that encourages growth, collaboration, and an eagerness to learn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business requirements into technical specifications, driving projects from concept through execution while ensuring quality and timely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several on-premises applications to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scalability and performance improvements while ensuring robust security protocols were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quickly to changing priorities and requirements, enhancing the team's overall responsiveness to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define API contracts in alignment with backend development, which streamlined integration efforts and improved the overall efficiency of the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code review and pair programming with fellow engineers, strengthening team dynamics and promoting collective ownership of the codebase alongside the delivery of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implementing structured branching and pull request processes that improved code integration and collaboration across multiple teams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user testing to gather feedback on application usability and performance, continuously iterating on features and improving product quality based on user insights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the application security posture using strong coding practices and regular security assessments, focusing on preventing common vulnerabilities and bolstering overall application security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design guidelines for mobile and web applications, ensuring consistent user experiences that align with industry standards and best practices across the product 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libraries, ensuring cross-browser compatibility and performance optimizations that enhance user satisfaction and increase engagement with our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