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extensive experience in software development, specializing in web and mobile applications. Proven expertise in PHP, JavaScript (ES6+), and modern frameworks such as React and Angular. Adept in enhancing user interfaces and collaborating effectively with cross-functional teams to deliver exceptional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 (ES6+), React, Angular, Vue.js, AJAX,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RESTful API, SQL, NoSQL,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CI, CircleCI, AWS (Amplify, S3)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UX/UI Design, Responsive Design, Web Accessibility, Performance Optimization,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TDD, BDD, Version Control, Documenting, Technical Specifications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Babel, Sass, Tailwind CSS,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design of interactive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cross-platform functionality, while ensuring adherence to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foster collaboration, increasing project velocity and ensuring timely delivery of high-quality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system documentation and technical specifications, facilitating better understanding and accessibility of software components for internal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high-fidelity prototypes, focusing on user accessibility and responsiveness, while implementing effective solutions to improve user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system integration efforts between various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complex integration challenges and ensuring seamless communication across software systems utilized in production.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and debugging processes for software applications, significantly reducing errors and enhancing overall performance through continuous optimization of code and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continuous integration and deployment of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streamlined development process that increased deployment efficiency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code reviews, providing constructive feedback and coaching team members to uphold high quality and performance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adoption of emerging technologies in the field, ensuring the team remains at the forefront of innovative web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collaborations, improving communication and information flow between software developers, hardware engineers, and QA specialists, which bolstered project outcomes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provided actionable insights, identifying bottlenecks and implementing optimization strategies across various web applications to enhance speed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troubleshooting efforts for escalated issues, applying advanced debugging techniques and innovative problem-solving strategies in order to minimize downtime and improve service reliability internally.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enhance coding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technologies, facilitating more efficient backend integration with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Conceived, planned, and executed pilot projects to test new frameworks and technologies, assessing their potential integration into existing systems to drive efficiency and innovation in software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Appointed as a lead mentor for junior engineers, fostering a culture of continuous learning and collaboration that accelerated skills development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aiding user engagement through interactive features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quality and performance through the development of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excellence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engineers to design and optimize database schemas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efficient data retrieval and storage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scrums and sprint planning sessions, effectively communicating progress and challenges with project stakeholders to maintain alignment with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software lifecycle management on diverse projects, from conceptualization through production deployment, successfully delivering projects on time while aligning with client specifications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internal and external clients, gathering and translating requirements into concrete technical solutions, which improved customer satisfaction and user experiences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coached junior developers in coding standards and best practices for web application development, fostering a collaborative and innovative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enhancing system reliability and operational efficiency while reducing infrastructure costs and overall operational overheads.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to assess user behavior and application performance metrics, leveraging insights to guide development priorities and enhance user experience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deployment, streamlining build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delivery times and reduced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Cross-trained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front-end frameworks, promoting knowledge sharing and cross-functional expertise within the organization while increasing overall team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integration challenges between software components and cloud services, ensuring efficient and seamless operational workflows across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