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11 years of experience specializing in web and mobile applications. Proven expertise in Vue.js, Spring MVC, and Thymeleaf alongside strong proficiency in JavaScript and TypeScript. Adept at leading teams, optimizing performance, and architecting robust frontend systems to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Vue.js, Thymeleaf, Spring MVC, GraphQL,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SSR, CSR, Lazy Loading, Tree Shaking, Edge Caching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CI/CD,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ES6</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Git, JIRA,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high-performance frontend framework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Thymeleaf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optimize rendering and SEO.</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the integration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BFF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layer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improving the efficiency of frontend-backend interactions to support complex application workflows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cutting-edge frontend performance optimizations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lazy loading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tree shaking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predictive prefetching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significant improvements in load times and overall UI responsiveness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frontend engineers, fostering a culture of continuous learning and improvement while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teams to enhance API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while ensuring data integrity and security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provided constructive feedback to junior developers, ensuring high code quality and adherence to industry standards in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abreast of the latest industry trends and advancements in frontend technologies, integrating relevant innovations into ongoing projects to maintain competitive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modular CSS architecture to promote reusability across applications while implementing best practices in responsiveness and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frontend applications, streamlining deployment processes and enhancing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improved CI/CD automation, enabling faster deployment cycles and better resource management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during development, following best practices for frontend security to protect against common vulnerabilities and data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development processes and architectural decisions, facilitating knowledge sharing and future project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using web vitals metrics to continuously improve application performance and user satisfaction through analytical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tested A/B variants of key application features, utilizing insights from user engagement to refine interfaces and interactions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team dynamics, ensuring collaborative workflows across design, development, and testing teams to complete projects on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heavily focusing on performance optimizations and user interface design to improve engagement and satisfaction metrics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as part of a cross-functional team, integrating rapid prototyping and user feedback into product iterations to shape development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cloud deployment strategies,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reliability and scalability while optimizing cost management practices across the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design teams to implement UI/UX improvements based on user research, adopting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Zeplin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cohesive development-to-design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logging for web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identification and resolution of performance bottlenecks and user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interaction for third-party developers and ensuring that design specifications were met during integration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that helped improve both team performance and product quality through shared learnings and knowledge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ensure rigorous testing of software releases using automated tools, leading to a significant reduction in bug reports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sessions to enhance team capabilities in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 Frontends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adaptability and continuous improvement in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 ensure proper branching strategies, and facilitate collaboration among developers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frontend CI/CD pipeline setups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testing and deployment strategies that enabled quick iterations on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performance enhancement, applying techniques such as code splitting and asset minification to improve loading times across high-traffic webpages.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