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emphasizing web and mobile applications. Proficient in Python, LLM engineering, and building robust infrastructure and systems focused on health data; skilled in creating systems that capture and reason about ongoing user interactions.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Go, Rust, Swift, TypeScript,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React, Redux, Node.js,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Prometheus, Grafana,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GraphQL, Apache Kafka,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spaCy, NLTK, OpenAI API, Hugging Face, MLflow, Kubeflow, TensorBoard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processing in health applications; collaborated closely with product managers and stakeholders to ensure alignment with user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API architectures that allow for sophisticated interactions between client applications and health data repositories, streamlining communication and processing between various components of the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processing, ensuring accurate and timely responses to user inputs while managing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memory systems that leverage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handling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facilitating persistent user-specific interactions that adapt to ongoing health journeys and enable tailored insights and recommendations.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intuitive, responsive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while interfacing effectively with backend infrastructures and services to provide real-time health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automation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rapid deployment of updates and features while enhancing overall system stability and ease of management for complex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system failures and performance bottlenecks, and resulting in higher reliability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interdisciplinary teams in an agile framework, fostering a culture of rapid iteration and high-quality outputs while managing project timelines and delivering impactful contributions.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machine learning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algorithms, enhancing data accuracy and predictive capabilities tailored to individual health journeys following state-of-the-art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and product specifications, improving communication among team members and stakeholders and aiding in the training of junior developers in complex system interactions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learning environment that encouraged knowledge sharing and professional development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product design discussions focusing on backend enhancements and user experience improvements, ensuring that technology decisions align with the overarching strategic goals of Jetty.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mindset of continuous improvement by conducting retrospectives regularly, implementing feedback loops to refine engineering processes and align them with company missions beyond immediate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exploring the synergy between AI technologies and health innovations, driving solutions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for deeper patient engagement and personalized health management over indefinite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 solid backend foundation for various health applications while ensuring they were robust, maintainable, and well-documented.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infrastructure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scalable applications that optimize cost and efficiency, while enhancing system reliability and facilitating high availability in demanding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database schemas that support complex data retrieval and storage for various application requirements, focusing on normalization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integrated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and testing, which led to increased development speed and reduced human error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 focusing on real-time data processing, advocating for architectural practices that incorporate design patterns boosting system resiliency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that provide modular components within applications, enabling teams to independently deploy and maintain services, ultimately enhancing development agility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data scientists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in production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transformation of raw health data into actionable insights for enhanced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production support activities, troubleshooting complex issues impacting application performance, and providing resolutions that minimized downtime and preserved user trust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coding sessions and knowledge sharing with peers to ensure scalability and reliability of code, maintaining industry best practices while fostering a positive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logs and monitoring systems that provide insight into application interactions and health metrics, driving decisions on capacity planning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system components to address the unique challenges posed by health data interoperability and compliance, ensuring adherence to industry standards and protocols for security and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improve documentation and onboarding processes, enabling faster ramp-up times for new engineers while ensuring clarity around system designs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