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innovative web and mobile applications, specializing in Python, React, and Kubernetes. Proven ability to lead development projects while ensuring robust architectures and best practices. Committed to continuous improvement and integration of cutting-edge technologies to drive business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Material UI, Bootstrap, jQuery, Svelte, Backbone.js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Django, Flask, Node.js, Express.js, Spring Boot, Ruby on Rails, ASP.NET, Laravel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Heroku, DigitalOcean, Firebase, OpenShift, IBM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Kubernetes, Docker, Jenkins, Terraform, Git, Ansible, CircleCI,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tailored to specific business requirements and enhancing user engagement through hybrid cloud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redesigns and implementation efforts for multiple MVPs,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streamline deployment processes and achieve rapid product iterations without compromising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business vision into actionable project plans using Agile methodologies, simulating real-world scenarios for better product validation and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AI capabilities into existing applications by deploying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Language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interaction,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robust security practices are maintained.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designs to ensure a cohesive and modern experience, leading to improved user satisfaction and accessibility across various devices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that focus on open-source innovation, contributing to advancements that empower enterprises with secure, tailored AI solutions and promote collaborative approaches in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to foster team knowledge in modern development practices, enhancing skills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rapid application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across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by advocating for current technology trends and encouraging exploration of emerging tools and methodologies in software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automation processes and reducing deployment times which contributed to faster delivery of critical updates and new features to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practiced code review and mentoring of junior developers, focusing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](https://www.python.org/) and fostering a constructive feedback culture aiming for collective improvement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Trello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clear lines of communication within distributed teams, thereby ensuring project milestones are met effectively without delays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into applications to monitor user behavior,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derive actionable insights for improving product features and strategizing future enhancements accordingly.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 endpoints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data interchange across systems and optimizing performance for front-end applications while ensuring adherence to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cross-cli brigade with full-stack teams to brainstorm innovative solutions and foster collaborative problem-solving techniques which enhanced overall development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containerized deployment environments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portability and consistency across different operating stages of application development and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operations and greatly improved efficiency for clients ranging from small startups to large enterprises.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owners to gather requirements for new features, admin applications, and tools, conducting technical feasibility assessments to prioritize implementation paths based on business value.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cloud migration projects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cost-effective and performance-optimized resources tailored to specific project needs, bringing legacy applications in line with current technological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sessions, sharing expertise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foster a culture of learning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test-driven development approach to enhance code quality and reliability, ensuring that applications met both customer requirements and industry standards prior to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built RESTful APIs, enhancing integration between front-end systems and back-end databases, effectively managing data flow throughout the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initiatives, automating deployment processes while reducing human error, which increased system reliability and scalability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debugging and troubleshooting processes for production issues, applying deep analytical skills to identify root causes and implement effective solutions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regarding code structures, architecture decisions, and team contributions, ensuring clarity in ongoing projects and facilitating smoother transitions for future updates or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databases during architecture redevelopment,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consolidation and optimization while maintaining integrity across legacy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testing scripts to validate application response times under various conditions, critically assessing system and application performance against established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modern UI elements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interaction, adhering to user-centered design principles to create intuitive user experiences on web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