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Expertise in building high-performance user interfaces using React, Redux, and modern TypeScript frameworks. Proven ability to collaborate effectively with cross-functional teams and implement accessible designs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TypeScript, JavaScript, HTML5, CSS3,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Playwright, Mocha, Chai,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and Layouts: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CSS Grid, Flexbox, Responsive Design, Styled Components,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Microfrontend, API Design, Serverless Architecture, Modular code, Component-driven development, Progressive Web Apps (PWA)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UIs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adapted to various devices and ensuring seamless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design and implement APIs, facilitating real-time data integration and enhancing overall system performance through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reusable UI component libraries, promoting code reuse and consistency across projects;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components for easier access and integration by other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reliability while reducing bug counts in production environments through efficient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offering insights on technical roadmaps; collaborated in agile environments to iterate rapidly on product features and gather valuable feedback for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accessibility compliance in all UI components, applying best practices to enhance usability for individuals with disabilities, aligning with WCAG standards for inclusive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coding practices,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vanilla JavaScript/TypeScript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appropriately while minimizing reliance on frameworks, thus maintaining lean, maintainable codebases each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such as lazy loading and code splitting in applications, ensuring smooth interactions under varying network conditions and resource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scrums, fostering an environment of collaboration, and offering support to team members while aligning on project priorities and roadmaps for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consistently evaluating new tools and technologies for integration into existing workflows to enhance productivity and code maintenance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codebases to modern frameworks, ensuring compatibility and improved performance metrics through iterative refactoring of existing components to align with current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codebases, promoting knowledge sharing within the team and ensuring onboarding processes for new hires are streamlined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to improve coding standards and foster a culture of excellence within the engineering team, driving collective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consistent feedback to product managers based on user research findings, aiding in the identification of key features and driving product iterations centered around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skill development and project ownership, while fostering a collaborative learning environment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interface performance and enhancing the overall product while aligning with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gather requirements, develop user stories, and translate them into actionable development tasks for optimal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increasing test coverage and reinforcing code reliability while ensuring production code shipped with a high-quality standard.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several user-centered features and functionalities,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usability and met user expectations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scrum meetings and sprint planning sessions, offering technical insights and updates on progress, while aligning team efforts toward achieving shared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continuous integration/deployment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development lifecycles and promoting rapid iteration cycles in live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 responsiveness through effective use of modern layouts and design patterns, ensuring consistent behavior under varying screen resolutions and promoting an exceptional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define the vision for upcoming features, making recommendations on tools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activities, guiding new team members through complex codebases and fostering a culture of collaboration and shared ownership of projects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collaboration, branching models, and release management, ensuring smooth integrations and project continuity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on web applications, identifying bottlenecks and recommending strategies for optimization, enhancing the overall efficiency and response times of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trends within the industry, proposing innovative solutions and integrating relevant advancements into the developing product suite to maintain a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