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Engineering Manager with 11 years of experience in software development, specializing in web and mobile applications. Proven track record in leading cross-functional teams and delivering cloud-based SaaS solutions, with expertise in real-time data systems and map-based applications. Excels in fostering a collaborative environment while driving technical excellence and growth within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C#, Ruby,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Node.js, Spring Boot, Express.js, Django, Flask,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Elasticsearch, DynamoDB,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&amp; Mapping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WebSockets, MapLibre, Mapbox, Leaflet, HTTP/2, GraphQL, Kafka, Pub/Sub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product team to conceptualize, prototype, and deliver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operational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efficiency and responsiveness for transit agencies using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architectural decisions, ensuring the integration of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mentoring engineers in best practices for scalable software development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designers, translating customer needs into technical solutions, and setting clear goals to ensure the timely launch of impactful products into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feedback and professional growth within the team, focusing on building a diverse and inclusive environment that enables all members to thrive and contribute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managed project timelines and resources, balancing sustaining improvements and new product development to enhance the user experience and maintain high standards of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discovery sessions, leveraging rapid learning to inform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designs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guiding engineers as plans solidified into actionable development initiatives for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the transition from early-stage features to scalable, enterprise-ready products by integrating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techniques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partner teams to create cohesive solutions, particularly where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with mobile, embedded, and backend technologies, ensuring project alignment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improve reliability and scalability of applications, contributing to enhanced service performance for transit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implemented, and maintained comprehensive documentation for all significant projects, ensuring knowledge sharing and alignment with organizational goals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stayed current with emerging technologies, identifying opportunities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product effectiveness and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utilization of agile methodologies, facilitating regular sprint planning and retrospectives to foster continuous improvement and adaptive project management for evolving priorities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roundtable discussions at industry conferences, contributing insights on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methodologies, enhancing visibility and positioning Swiftly as a thought leader.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nurtured relationships with key stakeholders, communicating project progress and aligning expectations, which enhanced collaboration and trust with internal and external partners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an effective onboarding process for new team members, emphasizing knowledge transfer, technical guidance, and cultural assimilation to foster a high-performing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availability and performance while also optimizing costs via effective architecture design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broad range of programming languages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and deploy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that catered to diverse customer requirements and industry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existing features and develop new ones, focusing on delivering seamless user experiences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 workflows using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data transparency and responsiveness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complex queries and optimizing data retrieval processes to enhance application performance in multi-tenant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software quality assurance processes, employing automated testing frameworks to ensure the robustness and reliability of applications before production deployment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transformation of legacy applications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allowing for agile iterations based on user feedback and product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support various front-end and back-end service interactions that boosted data synchronization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that underscored the importance of adapting to technical changes and innovations, ensuring all members remained at the forefront of industry trends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best practices and conducted peer reviews to uphold high-quality standards in software development, significantly reducing bugs and enhancing application performance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creating a knowledge-sharing platform within the organization to promote learning and proficiency in emerging technologies and frameworks relevant 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participation in code reviews, fostering a supportive environment where engineers could freely exchange feedback and improve overall code quality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