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developing web and mobile applications. Proven ability to design and implement robust systems in support of progressive causes, utilizing modern technologies including ASP.NET, ReactJS, and AWS. Demonstrated effectiveness in collaborating with cross-functional teams to deliver high-quality software solutions that enhance user engagement and operational efficiency.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JavaScript, SQL, Python,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ASP.NET, ReactJS, Node.js, Express.js, jQuery,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SQL Server, MongoDB, Redis, PostgreSQL, MySQL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Platform,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Visual Studio, Postman, JIRA, VS Code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Frameworks:</w:t>
      </w:r>
      <w:r w:rsidRPr="00106EA3">
        <w:rPr>
          <w:rFonts w:ascii="Roboto Light" w:eastAsia="Roboto Light" w:hAnsi="Roboto Light" w:cs="Roboto Light"/>
          <w:sz w:val="20"/>
          <w:szCs w:val="20"/>
        </w:rPr>
        <w:t xml:space="preserve"> JUnit, NUnit, Selenium, Jest, Mocha, Cypress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features for comprehensive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voter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donor management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users to efficiently manage their outreach and fundraising efforts using modern design principles and best coding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management and cross-functional teams to gather requirements and iterate on software designs, ensuring that products met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performance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usability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across diverse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 variety of third-party integrations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core functionality of our applications and facilitating seamless data exchange between disparate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conducted code reviews and mentorship sessions for junior engineers to foster an environment of continuous improvement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collaboration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thus boosting team performance and cohesion.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and deployment of features aimed at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AI-powered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advanced data insights, providing users with actionable metrics and recommendations to refine their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implement scalable cloud architecture for applications, reinforcing our commitment to performance and uptime while minimizing operational costs.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solutions that adhered to strict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protocols, implementing authentication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identity management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with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Auth0</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protect user data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agile methodologies to manage projects, maintaining flexibility and responsiveness to changing client needs while ensuring timely delivery of high-quality software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product roadmap discussions, contributing insights from a technical perspective to align development efforts with organizational goals and vision.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shift towards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greater scalability and flexibility in our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application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to accommodate evolving user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performance monitoring tools to analyze system metrics, proactively troubleshooting potential bottlenecks to ensure uninterrupted service and user satisfaction throughout the deployment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unit and integration testing strategies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overall code quality and reliability while minimizing defects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professional development to stay ahead of industry trends, incorporating relevant innovations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improved data retrieval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designers and UX/UI experts to create intuitive user interfaces,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Bootstrap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user engagement and interaction with our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adoption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within the team,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CI/CD pipelines to streamline deployment processes and foster a culture of quality and accountability.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and scalable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ASP.NET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adhering to best practices in software development and contributing to the evolution of our coding standards to maintain a high quality of deliverables.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enhancement of the infrastructure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resulting in improvements in system reliability, performance, and scalability for client applications across various sectors.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dynamic web functionalities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integrating third-party libraries to enrich the user interface, emphasizing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performance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responsive design across multiple devices.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cross-departmental teams to gather end-user requirements and translate them into development specifications for future product enhancements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application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databases, ensuring data integrity and optimal query performance while crafting stored procedures and complex SQL statements to streamline backend operations.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automated testing frameworks into our development process, employing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quality assurance processes and maintain continuous integration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containerize applications, facilitating improved deployment efficiencies and environment consistency for development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initiatives to integrate AI technologies in project development cycles, assessing the viability of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ChatGPT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creating intelligent solutions and enhancing product offerings at scale.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new developers through onboarding sessions, sharing best practices and techniques for effective coding, agile methodologies, and tools to foster a productive team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for processes and workflows, establishing a knowledge base to ensure continuity and support for team members while fostering transparency in project execution.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optimization of web applications, utilizing advanced profiling tools to identify system inefficiencies and recommend practical solutions for improvements and adaptations.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within the software engineering community, attending industry conferences and workshops to network and gain fresh insights on trends and innovations that can be integrated into our work.</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