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DevOps / Platform Engineer with 11 years of expertise in developing web and mobile applications. Demonstrated proficiency in building CI/CD pipelines, managing cloud infrastructure, and ensuring security compliance. Strong background in automation, reliability, and infrastructure as code with a focus on Site Reliability Engineering (SRE). Expertise in collaborating with cross-functional teams to enhance development productivity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Pulumi, Ansible, Chef,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Dart, Flutter,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ELK Stack,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GDPR, ISO 27001, CISSP, CISM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for web and mobile applications, resulting in increased productivity and reduced human error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cloud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scalability, aligning with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Engineering (SRE)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our healthcare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provisioning and modification of environments, enhancing the agility and reliability of the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visibility into system performance and enabling proactive management of infrastructure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ensure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integrating compliance checks directly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for continuous assessment.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DevOps strategy by documenting infrastructure and operational standards, fostering a culture of knowledge sharing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solutions, optimizing query performance and ensuring data integrity across multiple environments for reliable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across systems and networks, promoting a root cause analysis approach to enhance overall system efficiency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developed frameworks to strengthen data protection, ensuring our platform's compliance with industry-standard regulations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consistency and enabling seamless environment replication for testing and production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alerting mechanisms that integrate with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high uptime and performance metrics, adapting to rising user demands and system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pipeline security by incorporating automated vulnerability assessments as part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thus proactively mitigating potential risks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the creation of internal documentation and knowledge base articles, thus streamlining onboarding processes and improving project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secure storage solutions for managing sensitive data and secrets across environments,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HashiCorp Vault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where appropriate.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team environment by actively participating in sprint planning and retrospectives, encouraging open communication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deployment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 workflows that ensured consistency across multiple regions and cloud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cloud resource management and optimization,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log monitoring and system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reliability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emphasizing reliability engineering practices that significantly improved mean time to recover (MTTR) from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teams on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deeper understanding of container orchestration and microservices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identify and prioritize system needs, aligning engineering objectives with user requirements for optimal product delivery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metrics through the implementation of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instances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manage complete lifecycle of cloud services, ensuring alignment with industry standards and client expectations for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to observe system health, thereby leveraging insights to enhance CI/CD practices and system performance reviews for backend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managed multi-cloud strategies to minimize vendor lock-in while ensuring compliance with security and regulatory frameworks relevant to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third-party audits and compliance assessments while leading the development of corrective action plans to meet both internal and external regulatory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to improved project visibility and flexibility in tackling evolving project demands and business objectives over a constant feedback loop.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complex data operations, harnessing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integrity and performance in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