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DevOps Lead with 11 years of experience in software development focusing on web and mobile applications, skilled in managing teams, CI/CD pipeline design, and containerization technologies. Demonstrated expertise in Docker, Kubernetes, and cloud environments, coupled with exceptional communication and stakeholder engagement 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Terraform, Helm, Istio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Spinnaker,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Java, Perl, Ruby,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CloudFormation, Kubernetes Engine, EKS, GKE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Nagios,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high-performing DevOps team at Blend360, implementing agile methodologies to foster collaboration and achieve rapid deployment cycles while ensuring the highest levels of quality and reliability for client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automation scripts to streamline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without compromising on performance or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transitioning legacy systems to a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usage and facilitating seamless scaling of applications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and mentoring sessions to enhance team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relevant scripting languages, instilling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monitoring and alerting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troubleshooting and performance optimization across all containerized environments, ensuring quick resolution of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align project visions and goals, translating complex technical requirements into actionable plans, resulting in improved client satisfaction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provision and manage cloud resources efficiently, reducing manual effort and minimizing the risk of configuration drift.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deployment strategies by creating automated rollbacks and canary releases, enhancing reliability during software updates while mitigating risks associated with full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software engineering teams to integrate testing and quality assurance into CI/CD pipelines, resulting in higher quality releases and fewer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multiple cloud platforms,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design and deploy scalable applications in line with industry best practices and client needs, enhancing the overall operational capabilities of deployed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technical presentations to non-technical stakeholders, articulating complex DevOps concepts clearly and effectively, fostering better understanding and cooperation between technical and business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CI/CD pipelines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Aqua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are not only efficient but also secure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resilience by conducting disaster recovery planning and execution for all applications deployed in cloud environments, ensuring business continuity and minimal downtime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and knowledge base content for DevOps processes and practices, enabling smoother onboarding for new team members and ensuring information accessibility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tuning and optimization of applications deployed in Kubernetes clusters, ensuring they operated at peak efficiency and met all operational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cloud-based applications at AWS, leveraging the full potential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provisioning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build robust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minimized deployment frequency while improving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coding and scripting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directly to the development and enhancement of application functionalities while ensuring easy maintainability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 orchestration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 (Elastic Kubernetes Service)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effective management of microservices across multiple environments and simplifying their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database solutions, employing both SQL and NoSQL technologies, ensuring efficient data management and retrieval strategies, particularly for cloud-native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to agile dev practices, mentoring team members in the adoption of DevOps methodologies that emphasized automation and collaborative practices for better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monitoring and performance metrics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tools, ensuring that applications met high standards of uptime and performance while maintaining robust logging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encouraging best practices in coding and collaboration, fostering a strong team culture centered around mutual growth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expenditure using cost management tools and strategies, resulting in significant savings for AWS resources without sacrificing the performance or availability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serverless application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overhead costs while increasing application responsiveness and scalability, particularly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management, translating technical project updates into business terms to enhance communication and understanding between technical teams and executive leadership.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security assessments for various application services, employing best practices and tools to ensure compliance with security policies and safeguarding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