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DevOps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over 11 years of experience in software development, specializing in web and mobile applications, infrastructure management, and CI/CD pipeline implementation, with a deep expertise in AWS, automation, and security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Step Functions, DynamoDB, AWS Batch, AWS CloudFormation, AWS CDK, Azure DevOps,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Jenkins, Terraform, Ansible, Docker, Kubernetes,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Node.js, Java, Go, Ruby,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CodePipeline, CodeBuild, Travis CI, GitLab CI, Octopus Deploy, Smoke Testing,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Prometheus, Grafana, ELK Stack, New Relic, Splunk, Datadog,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DevOps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serverless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scale while ensuring high availability across multiple applications and reducing operational costs significantly through intelligent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deployments, increasing delivery reliability, and minimizing manual errors through automation and best practices in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as Code (IaC)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and compliance across environments while simplifying infrastructure management across global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translating complex requirements into actionable tasks, ensuring alignment within projects by leveraging effective communication and promoting a shared understanding across diverse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for AWS environments by defining best practice guidelines, actively monitoring logs, and conducting audits to ensure compliance with changing regulations and organizational policies often overlooked.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troubleshooting sessions, analyzing system performance metrics, and resolving issues related to instances and services while maintaining operational uptime and streamlining resource utilization based 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related to AWS infrastructure and automation processes, empowering team members with knowledge and establishing a central repository of best practices and processes while enhancing operational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among team members, fostering a culture of continuous learning and improvement through regular workshops and collaborative problem-solving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analyzing metrics and implementing optimizations for cloud resources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both cost management and efficiency improvements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security measures within the AWS environment, protecting against potential threats while establishing redundancy protocols and enforcing strict access controls critical for sensitive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conducting sprint reviews and retrospectives which led to improved team dynamics and increased efficiencies across project lifecycles, aligning team goals with broader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enhance CI/CD workflows, championing the adoption of best practices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deployment time and heightened overall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server architectures leveraging cloud technologies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Route 53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secure data management by implementing advanced security controls and monitoring tools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on-premise applications to cloud-based solutions, focusing on scalability and cost-efficiency while training junior engineers on essential cloud practices and encouraging a high-level of engagement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maintain a high standard of code quality and security, providing constructive feedback and guidelines for best practices in transitioning existing systems to a cloud-native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 processes and improve the developer experience, thereby reducing delays in development cycle times and empowering teams with greater autonomy.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