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over 11 years of experience in software development focused on web and mobile applications. Proven track record in designing, implementing, and maintaining scalable cloud infrastructure with a strong emphasis on automation and CI/CD pipelines. Adept at optimizing application performance and ensuring system stability through collaboration and mentoring of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ECS,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Splunk,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scalable and highly available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optimal performance and uptime of applications for a global e-commerce 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delivery, enhancing deployment speed and reliability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of issues and maintaining system health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tasks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 and increasing efficiency across development and operations teams in a collaborative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 application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quickly troubleshoot production issues, and provide solutions that enhanced user experience and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stringent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infrastructure and applications, regularly conducting vulnerability assessments and implementing necessary adjustments to maintain a robust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for critical incidents, providing rapid response and resolution to system outages, ensuring business continuity and maintaining customer trust during high-pressure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DevOps engineers, fostering skill development and knowledge sharing, which contributed to building a strong, capable engineering team committed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and industry best practices into existing workflows, proactively driving improvements and innovations tailored to business needs and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infrastructure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infrastructure as code practices that allowed for consistent resource provisioning and reduced deployment timeframes.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solutions for cross-border tax management and real-time data processing,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service scaling and deployment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backup strategies for critical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cloud services, enhancing system reliability and disaster recovery capabilities that assured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procedures for microservices architecture, successfully introducing lightweight container technologies to support rapid development cycles and minimize resource consumption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conducting annual security audits, identifying vulnerabilities within the infrastructure, and implementing optimized processes for timely remediation to enhance overall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policies adhering to industry regulations while automating compliance checks and ensuring all systems met hardening standards in a continuously evolving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ensuring high availability and disaster recovery strategies to support business continuity for all applications deployed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for multiple applications to streamline workflows, driving efficiency, and reducing time to market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performance monitoring and alerting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early identification of system issues which allowed for proactive problem resolution and improved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optimize existing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facilitated consistent testing and deployment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operational best practices,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seamless scalability and reproducibility of cloud environments while reducing manual configuration errors by a significant margin.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in adopting best security practices, including regular penetration testing and code reviews, to enhance application security across the board and raise awareness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an internal knowledge-sharing platform, promoting the sharing of best practices and lessons learned from previous incidents,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legacy systems to new cloud-native architectures, utilizing modern service design principles to enhance application agility and reduce operational overhead associated with managing traditional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backup strategies for data preservation, ensuring compliance with best practices for disaster recovery while managing customer and company data ethically and securely.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mentoring and coaching junior DevOps engineers, helping build their technical skills, which contributed to team synergy and overall performance improvement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dependencies and re-engineer them for optimized performance, dramatically increasing application efficiency and reducing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for automating operational processes, resulting in the reduction of manual interventions required for system updates, which enhanced overall productivity and freed up team members to focus on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