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development, predominantly in web and mobile applications. Expertise in cloud infrastructure management, CI/CD processes, and automation using AWS and GCP. Proven ability to enhance system efficiency and product delivery through innovative solutions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Terragrunt, CloudFormation, Ansible,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GitHub,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Shell Scripting,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Docker, Kubernetes, Windows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for development and production environments, contributing to process efficiency and team collaboration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code quality and reducing the deployment time while integrating security best practices into the workflow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as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resource management and enhancing team productivity with efficient orchestration of cloud resources tailored to project-specific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and operational teams to troubleshoot and resolve system performance issues, utilizing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behavior and performance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processes through the automation of script-based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streamlined workflows and reducing manual intervention for repetitive tasks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best practices for securing cloud-native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regulatory requirements for data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systems architecture and operational processes, providing clarity and guidance to team members while fostering an environment of shared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analysis, allowing for timely insights into system health and rapid issue resolution during peak operation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fostering a culture of continuous improvement by advocating for agile methodologies and tools, resulting in superior team dynamics and project outcomes through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and support to junior engineers, effectively enhancing their skills and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practices, promoting a collaborative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metrics collection and alerting systems to proactively address potential downtime risks, significantly improving system resilience and overall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collaboration with product owners and quality assurance teams, ensuring alignment on project deliverables and timelines through regular communication and planning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seeking to innovate by researching new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resulting in the adoption of cutting-edge tools and techniques that align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the transition from traditional deployment methodologies to a fully automated CI/CD pipeline, drastically improving deployment frequency and software reliability under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organization, raising awareness and skills among teams regarding automation, cloud infrastructure, and best practices for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EC2, S3, RDS, and IAM, to establish secure and scalable cloud environments that support diverse business applications and customer needs while maintaining cost-efficiency.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automated deployment processes for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extensible application architecture while simplifying management and resource utilization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integrate automated testing frameworks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are thoroughly vetted before release, improving overall quality and user experience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continuous deployment, ensuring consistent environments across multiple instances, reducing the setup time for new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backup and disaster recovery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business continuity through well-defined processes and automated failover strategies that safeguard pivotal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on CI/CD pipelines for deployments triggered through either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quality and adherence to security practices to foster accountability and reliability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monitoring solutions into operational workflows by standardizing log management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visibility and faster response times for potential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scaling strategies for applications hosted on cloud platforms,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 Scaling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 Groups to optimize resource utilization based on application traffic and demand fluctuating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and aligning with future cloud strategies while improving resource efficiency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sessions, consistently providing input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team productivity and encourage accountability in meeting project milestones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integrating advanced observability tools into application workflows, enhancing troubleshooting capabilities and enabling proactive system management based on gathered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cloud architecture, CI/CD pipelines, and security protocols, fostering a knowledgeable team environment that supports innovation and resilience in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