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11 years of experience in software development, focusing on web and mobile applications. Proven track record of managing complex infrastructure, automating CI/CD pipelines, and delivering stable, scalable systems. Strong expertise in AWS technologies and scripting, offering innovative solutions under pressure while maintaining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EC2, AWS S3, AWS RDS, AWS CloudFormation, AWS CloudWatch, AWS VPC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Jenkins, Git, CircleCI,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NodeJS, Bash, Go, JavaScript, Ruby, Perl,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Datadog, PagerDuty, SonarQube, Fortify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RESTful APIs, GraphQL,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frequency and reliability across various applications, facilitating rapid feature releases and system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automated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instances, and creating scalable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infrastructure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quick response times through proactive alerts and detailed logging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engineers to identify performance bottlenecks, redesigning deployment processes to optimize application performance and system interactions, which improved overall user satisfaction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internal packages and tools to support engineering productivity, enhancing existing workflows by introducing best coding practices through collaboration and knowledge sharing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routine maintenance tasks, significantly reducing manual effort while ensuring infrastructure compliance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address technical challenges and implemented scalable solutions, fostering a collaborative culture that encouraged innovation and team synergy through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effective solutions for application deployment, working closely with developers to streamline the release process and eliminate downtime, thus ensuring a seamless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data security and compliance,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monitoring solutions to mitigate risks and safeguard sensitive client information, thereby reinforcing trust 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improved disaster recovery plans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resilience and business continuity, while minimizing potential data loss during unexpected outages or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audits and security assessments to proactively identify gaps, implementing necessary improvements to sustain optimal infrastructure health and adherence to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 quality and deployment efficiency through the introduction of testing frameworks and static code analysis tools, leading to cleaner code and fewer runtime errors during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industry trends, regularly updating the tech stack and processes to integrate cutting-edge tools, techniques, and best practices into daily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mentorship programs for junior engineers, focusing on developing their technical abilities and enhancing team capabilities through shared learning experiences and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engineering sprints and agile methodologies, adapting quickly to shifting priorities while delivering value and maintaining high standards of work throughout the project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scaling of backend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scalability through cloud-native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 and increasing productivity, empowering teams to focus on new features and improvements instead of repetitive tasks and maintenance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repeatability and efficiency across different environments, leading to greater operational coherence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diagnostic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logging capabilities, enabling quick identification of issues and fostering a culture of continuous system evaluation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technology evaluation sessions, providing insights on emerging tools and technologies to enhance operational functionality and maintain competitive advantage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for cost optimization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features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spot instances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careful management of resources to minimize operational expenses while maintaining service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establish clear project objectives, ensuring that engineering efforts aligned with business goals and adding maximum value to client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security best practices within the DevOps lifecycle, upgrading system access policies and integrating security tools to safeguard applications against vulnerabilities and external attacks.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cross-team environment to enhance data integration capabilities via real-time processing, leading to improved data flow and accessibility across various departments and functions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changes and collaborate effectively with development teams, ensuring robust code quality and streamlined project organization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infrastructural maintenance practices, ensuring operational efficiency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playbook management and configuration management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team members on the latest mobile cloud technology trends, fostering a culture of innovation and learning within the engineering group, inspiring collective growth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