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11 years of experience in software development including web and mobile applications. Proficient in building automated CI/CD pipelines and managing cloud infrastructure with a strong focus on quality assurance and system reliability. Fluent in English and Mandarin, bringing effective collaboration and communication skills to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GitLab CI, CircleCI, Ansible, Terraform, Pulumi,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Serverless, Kubernetes, Docker, ECS,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New Relic, Splunk, ELK Stack, Dynatrace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Cypress, Playwright, Postman, JMeter, k6, JUnit, PyTest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Ruby, Shell Scripting, Java,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Virtualization: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 Compose, Helm, OpenShift, KNative, Vagrant, K3s, VMware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delivery speed and reliability across multiple environments and applications, ensuring higher deployment frequency and reduced time-to-market.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scaling and robust operational performance in varying workload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container orchestration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deployment of microservices architecture and improving system resilience and deployment efficiency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health metrics, significantly enhancing visibility and proactive response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early in the development lifecycle, automating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and reducing production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infrastructure-as-code (IaC) strategies, ensuring version control and repeatability in cloud deployments, enhancing the team's ability to roll back changes in case of failures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embedding security checks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vulnerabilities during initial development phases and maintaining compliance standards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Held workshops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infrastructure management, fostering knowledge sharing and ensuring team proficiency in relevant technologies necessary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integrating continuous testing within the development workflow, streamlining test cycles and ensuring code integrity through consistent deployments across environments of various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implemented performance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k6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in applications through load testing and significantly improving overall system performance before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as a DevOps advocate, promoting an understanding of continuous integration and deployment benefits, resulting in smoother collaboration and project outcomes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sustainability efforts by optimizing resource management in cloud services, focusing on reducing costs while ensuring efficient performance levels are maintained without sacrificing quality or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formalize documentation of pipeline configurations and cloud infrastructure, improving knowledge transferability within the team and ensuring adherence to best practices and operational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tools, providing mentorship on managing cloud environments and implementing automated deployment strategies seamlessly across projects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discussions and seminars about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findings to the team and incorporating industry best practices into ongoing projects for improved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strategies for cloud environments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scalable, reliable infrastructures that support development and production environments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pipeline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integration of code changes and enhancing delivery through automated testing and deployment in a consistent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implement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in application performance and quality while improving feedback cycles drastically.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capabilities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deeper insights into application health and performance, and mitigating issues before affecting end-users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cycles and system resilience while providing training on containerization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compliance checks and security assessments within CI/CD workflows,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 aligned with AWS best practices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stacks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incident response and system reliability through detailed metrics and log aggregation that enabled data-driven operational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cross-departmental teams to facilitate effective DevOps culture adoption, promoting collaboration between developers and operations to achieve common objectives in delivering 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maintained performance testing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k6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simulate load and performance, identifying bottlenecks and proposing solutions to enhance application scalability and responsiveness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technical discussions, ensuring high-quality code practices were upheld while fostering a culture of continuous improvement within the team and influencing outcomes positively.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cloud architecture and deployment procedures to establish a knowledge base for future team members, ensuring easy onboarding and maintenance of project continuity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sprint retrospectives by identifying areas for improvement based on operational metrics and security incidents, which led to enhanced team workflows and delivery strategies, improving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