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DevOps Engineer with 11 years of experience in software development and expertise in designing CI/CD pipelines, containerization with Kubernetes, cloud solutions using AWS, and automation using Terraform and Ansible. Passionate about leveraging technology to drive efficiencies and improve system reliability, while promoting best practices in DevOps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Amazon EC2, Amazon S3, AWS Lambda, Amazon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xml:space="preserve"> Terraform, Ansible, CloudFormation, Pulumi,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Concourse, Tekton, Argo 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MariaDB,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ensuring quick rollbacks and optimizing development workflows while maintaining code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provision, and manage infrastructure across multiple cloud environments, reducing manual intervention and deployment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them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mobility and scalability, fostering a microservices architecture for better resilience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to enhance operational reliability and improve system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Kubernetes package management, simplifying application deployment while enabling dynamic scaling based on system demands and performance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enforce best practices in DevOps, focusing on system automation, monitoring, and comprehensive incident management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legacy applications to Docker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application stability while ensuring minimal downtime during transition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bespoke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proactive Incident Management and capacity planning based on real-time performance data and trend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implemented best practices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significantly improving system security and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ceremonies, fostering agile methodologies in project development that led to increased team engagement and quicker responses to project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DevOps engineers, sharing knowledge on tools and best practices that bolstered team efficiency and project success across various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experimented with emerging technologies in cloud computing and DevOps, consistently seeking opportunities for process experimentation and innovation to remain competitive 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deployed solutions, ensuring operational transparency and facilitating onboarding processes for new team members to improve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chaos engineering exercises, testing the resilience of services under various failure scenarios, thus ensuring system robustness and immediate remediation pathways.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collaboration with software development teams to optimize code deployment, empowering a culture of transparency and teamwork that enhanced project outputs.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CI/CD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cloud services, enabling faster delivery cycles and reliable deployment methodologies across diverse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scalable and fault-tolerant solutions for various cloud-based projects, emphasizing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containerized applications, leading to seamless deployment processes and significantly reducing discrepancies between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applications in microservices architecture, enabling enterprise scalability and resource optimization for running applications smoothly under fluctuating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mysterious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real-time insights into application performance, considerably enhancing the incident response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using Agile practices to ensure a continuous feedback loop, integrating user requirements with engineering solutions to enhance application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workflows with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for repetitive tasks, thereby improving overall team productivity and process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fault-tolerant architectures that allowed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blue-green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minimizing the risk associated with application updates during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automation of backups and disaster recovery processes to align with RPO/RTO standards, proving crucial during system recovery tests and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data initiatives by managing both SQL and NoSQL databases, ensuring optimal performance and accessibility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utilities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increased efficiency in deployment strategies while promoting a flexible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documentation and knowledge sharing sessions to maintain a repository of best practices that supported operational excellence throughout the DevOps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