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specializing in web and mobile applications. Proficient in React, Next.js, and TypeScript, with a strong focus on usability, accessibility, and performance in product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 CSS, HTML5, CSS3, JavaScript,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Django, Flask, GraphQL, REST APIs, Express,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Zeplin, Canva,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WebPageTest, Lighthouse, Postman, Webpack,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CI/CD, Jenkins,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Microservices, Service Workers, WebSockets, SEO, Accessibility, Local Storage, State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user-centered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for improved user engagement and satisfaction in every component delivered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design standards and best practices, enhancing the development workflow for features and maintaining the consistency of the user interface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reusable component libraries, focusing on performance and speed, ensuring that the web applications handle increased adoption rates without compromising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data-heavy interfaces and responsive layouts, integrating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flows while managing state efficiently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robust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a foundation for automated testing and quality assurance across multiple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code quality through peer reviews and mentorship, promoting best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team productivity and accountability in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inform product features, pushing back on design proposals that did not align with the needs and preferences of end users, fostering a user-first design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attending daily stand-ups and iterative sprint planning sessions, effectively adapting to changing requirements while consistently delivering high-quality features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tooling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front-end assets for performance improvements, focusing on load times and responsiveness to enhance user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iterated quickly on new product concepts, gathering user feedback and refining features based on real-world usage, encouraging a culture of experimentation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collaboration with product managers and stakeholders to define project scopes and outcomes, ensuring that engineers were aligned with user goals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focus on security and compliance across the development process, implementing measures and best practices that ensured adherence to both company policies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and intuitive interaction patterns by consistently iterating on prototypes based on user testing insights, enhancing the overall user experience and accessibility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architectural decisions comprehensively, simplifying onboard newcomers to the project and ensuring continuity in knowledge sharing and maintenance responsibilities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in coding and a product-oriented mindset to drive customer engagement and satisfaction significantly through technology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REST APIs that connect front-end applications to stored data, ensuring smooth and swift data exchanges that optimized application performance and improved responsiveness to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culture of quality within the team by ensuring that code was reliable and met specified acceptance criteria before deployment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refine product designs, guaranteeing that all developed applications align with modern design principles while also following accessibility guidelines for wider user inclusion.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knowledge and ensuring that all front-end solutions were built with scalability and maintainability in focus for long-term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single-page applications (SPAs)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with client-side rendering and improved load times, contributing to overall user engagement and interaction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application issues during the deployment phase, ensuring that identified problems were resolved swiftly to minimize impact on user experience and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methodologies, assisting in sprint planning, reviews, and retrospectives, which facilitated continuous improvement and adaptability in the development cycle while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aid in managing global state across diverse components, significantly improving maintainability and reliability while scaling applications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evaluated and integrated new tools and technologies to enhance development processes, staying updated on industry trends and ensuring the team continuously delivers cutting-edge solutions to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team members' contributions, reinforcing adherence to code quality standards, improving skills within the team, and ensuring high project delivery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engineering teams in deploying applications on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systems with optimal performance and efficient resource utilization to serve end-users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