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11 years of software development expertise focusing on designing and optimizing production-grade data pipelines, leveraging both cloud and on-premise environments. Proficient in Python, Apache Airflow, Docker, Kubernetes, and Apache Spark. Passionate about implementing CI/CD best practices and collaborating with cross-functional teams to drive innovation in data-driven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Shell 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Spark, Dask,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BigQuery, Cloud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Data Lakes, Data Warehousing,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workflow management, enabling seamless batch and streaming data processing tailored for cybersecurity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resilient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 of scalable data-processing jobs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high-throughput data transformations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datasets, effectively optimizing performance across hybrid cloud and on-premise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observability by integrating logging and alerting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adherence for critical data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define and enforce data contracts, schemas, and quality checks, resulting in improved data integrity and accessibility in cross-functional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processing failures by troubleshooting data pipeline issues through systematic debugging and unit testing, incorporating automated testing practices to maintain a high quality of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data models and schemas for AI/ML training workflows, ensuring effective data governance and compliance with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automate cloud environment setups, enhancing deployment consistency and streamlining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training data clusters, ensuring optimal performance and cost-effectiveness while maintaining SLA adherence in a dynamic cloud storage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CI/CD practices meticulously, engaging in code reviews and documentation to advance team knowledge sharing and best practices across various data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robust data applications that support real-time analytics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fostering collaboration and adaptability within teams while striving to exceed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exploring emerging data technologies and frameworks, integrating industry best practices into existing data pipeline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concerning data governance and role-based access control, safeguarding sensitive information from unauthorized access or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ingestion processes into cloud storage solutions while ensuring performance optimization and data accessibility for various stakeholders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clients to leverage cloud capabilities for their business operations in a highly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and scaling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front-end and back-end components, enhancing user experience and application performance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migrating legacy applications to modern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 with minimal disruption to ongoing business activities and client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data-driven solutions, emphasizing robust data models and efficient querying practices in database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security by enforcing best practices for cloud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monitoring systems to track vulnerabilities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development, significantly reducing operational costs while enhancing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regular sprints and feedback sessions to ensure project alignment with business objectives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and debugging processes, maintaining high-quality codebase standards and reducing bugs prior to production release by implementing CI/CD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data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actionable insights into key performance indicators and operational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logging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track performance metrics and identify potential issues in deployed applications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data pipeline development, fostering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provide updates on project progress and gather feedback to refine solutions as necessary throughout the software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